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4F0" w:rsidRDefault="00A634F0" w:rsidP="00A634F0">
      <w:pPr>
        <w:spacing w:line="264" w:lineRule="atLeast"/>
        <w:ind w:right="150"/>
        <w:outlineLvl w:val="0"/>
        <w:rPr>
          <w:rFonts w:ascii="Helvetica" w:eastAsia="Times New Roman" w:hAnsi="Helvetica" w:cs="Helvetica"/>
          <w:b/>
          <w:bCs/>
          <w:color w:val="000000"/>
          <w:spacing w:val="-5"/>
          <w:kern w:val="36"/>
          <w:sz w:val="28"/>
          <w:szCs w:val="48"/>
        </w:rPr>
      </w:pPr>
      <w:r>
        <w:rPr>
          <w:rFonts w:ascii="Helvetica" w:eastAsia="Times New Roman" w:hAnsi="Helvetica" w:cs="Helvetica"/>
          <w:b/>
          <w:bCs/>
          <w:color w:val="000000"/>
          <w:spacing w:val="-5"/>
          <w:kern w:val="36"/>
          <w:sz w:val="28"/>
          <w:szCs w:val="48"/>
        </w:rPr>
        <w:t>Blog questions: Due on Wednesday, February 24</w:t>
      </w:r>
    </w:p>
    <w:p w:rsidR="00A634F0" w:rsidRDefault="00A634F0" w:rsidP="00A634F0">
      <w:pPr>
        <w:spacing w:line="264" w:lineRule="atLeast"/>
        <w:ind w:right="150"/>
        <w:outlineLvl w:val="0"/>
        <w:rPr>
          <w:rFonts w:ascii="Helvetica" w:eastAsia="Times New Roman" w:hAnsi="Helvetica" w:cs="Helvetica"/>
          <w:b/>
          <w:bCs/>
          <w:color w:val="000000"/>
          <w:spacing w:val="-5"/>
          <w:kern w:val="36"/>
          <w:sz w:val="28"/>
          <w:szCs w:val="48"/>
        </w:rPr>
      </w:pPr>
    </w:p>
    <w:p w:rsidR="00A634F0" w:rsidRDefault="00A634F0" w:rsidP="00A634F0">
      <w:pPr>
        <w:spacing w:line="264" w:lineRule="atLeast"/>
        <w:ind w:right="150"/>
        <w:outlineLvl w:val="0"/>
        <w:rPr>
          <w:rFonts w:ascii="Helvetica" w:eastAsia="Times New Roman" w:hAnsi="Helvetica" w:cs="Helvetica"/>
          <w:b/>
          <w:bCs/>
          <w:color w:val="000000"/>
          <w:spacing w:val="-5"/>
          <w:kern w:val="36"/>
          <w:sz w:val="28"/>
          <w:szCs w:val="48"/>
        </w:rPr>
      </w:pPr>
      <w:r>
        <w:rPr>
          <w:rFonts w:ascii="Helvetica" w:eastAsia="Times New Roman" w:hAnsi="Helvetica" w:cs="Helvetica"/>
          <w:b/>
          <w:bCs/>
          <w:color w:val="000000"/>
          <w:spacing w:val="-5"/>
          <w:kern w:val="36"/>
          <w:sz w:val="28"/>
          <w:szCs w:val="48"/>
        </w:rPr>
        <w:t xml:space="preserve">1. What is the author’s argument? </w:t>
      </w:r>
    </w:p>
    <w:p w:rsidR="00A634F0" w:rsidRDefault="00A634F0" w:rsidP="00A634F0">
      <w:pPr>
        <w:spacing w:line="264" w:lineRule="atLeast"/>
        <w:ind w:right="150"/>
        <w:outlineLvl w:val="0"/>
        <w:rPr>
          <w:rFonts w:ascii="Helvetica" w:eastAsia="Times New Roman" w:hAnsi="Helvetica" w:cs="Helvetica"/>
          <w:b/>
          <w:bCs/>
          <w:color w:val="000000"/>
          <w:spacing w:val="-5"/>
          <w:kern w:val="36"/>
          <w:sz w:val="28"/>
          <w:szCs w:val="48"/>
        </w:rPr>
      </w:pPr>
    </w:p>
    <w:p w:rsidR="00A634F0" w:rsidRDefault="00A634F0" w:rsidP="00A634F0">
      <w:pPr>
        <w:spacing w:line="264" w:lineRule="atLeast"/>
        <w:ind w:right="150"/>
        <w:outlineLvl w:val="0"/>
        <w:rPr>
          <w:rFonts w:ascii="Helvetica" w:eastAsia="Times New Roman" w:hAnsi="Helvetica" w:cs="Helvetica"/>
          <w:b/>
          <w:bCs/>
          <w:color w:val="000000"/>
          <w:spacing w:val="-5"/>
          <w:kern w:val="36"/>
          <w:sz w:val="28"/>
          <w:szCs w:val="48"/>
        </w:rPr>
      </w:pPr>
      <w:r>
        <w:rPr>
          <w:rFonts w:ascii="Helvetica" w:eastAsia="Times New Roman" w:hAnsi="Helvetica" w:cs="Helvetica"/>
          <w:b/>
          <w:bCs/>
          <w:color w:val="000000"/>
          <w:spacing w:val="-5"/>
          <w:kern w:val="36"/>
          <w:sz w:val="28"/>
          <w:szCs w:val="48"/>
        </w:rPr>
        <w:t>2. Does this article seem to have any bias? Why or why not?</w:t>
      </w:r>
    </w:p>
    <w:p w:rsidR="00A634F0" w:rsidRDefault="00A634F0" w:rsidP="00A634F0">
      <w:pPr>
        <w:spacing w:line="264" w:lineRule="atLeast"/>
        <w:ind w:right="150"/>
        <w:outlineLvl w:val="0"/>
        <w:rPr>
          <w:rFonts w:ascii="Helvetica" w:eastAsia="Times New Roman" w:hAnsi="Helvetica" w:cs="Helvetica"/>
          <w:b/>
          <w:bCs/>
          <w:color w:val="000000"/>
          <w:spacing w:val="-5"/>
          <w:kern w:val="36"/>
          <w:sz w:val="28"/>
          <w:szCs w:val="48"/>
        </w:rPr>
      </w:pPr>
    </w:p>
    <w:p w:rsidR="00A634F0" w:rsidRDefault="00A634F0" w:rsidP="00A634F0">
      <w:pPr>
        <w:spacing w:line="264" w:lineRule="atLeast"/>
        <w:ind w:right="150"/>
        <w:outlineLvl w:val="0"/>
        <w:rPr>
          <w:rFonts w:ascii="Helvetica" w:eastAsia="Times New Roman" w:hAnsi="Helvetica" w:cs="Helvetica"/>
          <w:b/>
          <w:bCs/>
          <w:color w:val="000000"/>
          <w:spacing w:val="-5"/>
          <w:kern w:val="36"/>
          <w:sz w:val="28"/>
          <w:szCs w:val="48"/>
        </w:rPr>
      </w:pPr>
      <w:r>
        <w:rPr>
          <w:rFonts w:ascii="Helvetica" w:eastAsia="Times New Roman" w:hAnsi="Helvetica" w:cs="Helvetica"/>
          <w:b/>
          <w:bCs/>
          <w:color w:val="000000"/>
          <w:spacing w:val="-5"/>
          <w:kern w:val="36"/>
          <w:sz w:val="28"/>
          <w:szCs w:val="48"/>
        </w:rPr>
        <w:t>3. Do you think there should be a national gun registry? Why or why not?</w:t>
      </w:r>
    </w:p>
    <w:p w:rsidR="00A634F0" w:rsidRDefault="00A634F0" w:rsidP="00A634F0">
      <w:pPr>
        <w:spacing w:line="264" w:lineRule="atLeast"/>
        <w:ind w:right="150"/>
        <w:outlineLvl w:val="0"/>
        <w:rPr>
          <w:rFonts w:ascii="Helvetica" w:eastAsia="Times New Roman" w:hAnsi="Helvetica" w:cs="Helvetica"/>
          <w:b/>
          <w:bCs/>
          <w:color w:val="000000"/>
          <w:spacing w:val="-5"/>
          <w:kern w:val="36"/>
          <w:sz w:val="28"/>
          <w:szCs w:val="48"/>
        </w:rPr>
      </w:pPr>
    </w:p>
    <w:p w:rsidR="00A634F0" w:rsidRDefault="00A634F0" w:rsidP="00A634F0">
      <w:pPr>
        <w:spacing w:line="264" w:lineRule="atLeast"/>
        <w:ind w:right="150"/>
        <w:outlineLvl w:val="0"/>
        <w:rPr>
          <w:rFonts w:ascii="Helvetica" w:eastAsia="Times New Roman" w:hAnsi="Helvetica" w:cs="Helvetica"/>
          <w:b/>
          <w:bCs/>
          <w:color w:val="000000"/>
          <w:spacing w:val="-5"/>
          <w:kern w:val="36"/>
          <w:sz w:val="28"/>
          <w:szCs w:val="48"/>
        </w:rPr>
      </w:pPr>
      <w:bookmarkStart w:id="0" w:name="_GoBack"/>
      <w:bookmarkEnd w:id="0"/>
      <w:r>
        <w:rPr>
          <w:rFonts w:ascii="Helvetica" w:eastAsia="Times New Roman" w:hAnsi="Helvetica" w:cs="Helvetica"/>
          <w:b/>
          <w:bCs/>
          <w:color w:val="000000"/>
          <w:spacing w:val="-5"/>
          <w:kern w:val="36"/>
          <w:sz w:val="28"/>
          <w:szCs w:val="48"/>
        </w:rPr>
        <w:t>4. Do you think there should be background checks in all gun transactions, even at gun shows and between private sellers?</w:t>
      </w:r>
    </w:p>
    <w:p w:rsidR="00A634F0" w:rsidRPr="00A634F0" w:rsidRDefault="00A634F0" w:rsidP="00A634F0">
      <w:pPr>
        <w:spacing w:line="264" w:lineRule="atLeast"/>
        <w:ind w:right="150"/>
        <w:outlineLvl w:val="0"/>
        <w:rPr>
          <w:rFonts w:ascii="Helvetica" w:eastAsia="Times New Roman" w:hAnsi="Helvetica" w:cs="Helvetica"/>
          <w:b/>
          <w:bCs/>
          <w:color w:val="000000"/>
          <w:spacing w:val="-5"/>
          <w:kern w:val="36"/>
          <w:sz w:val="28"/>
          <w:szCs w:val="48"/>
        </w:rPr>
      </w:pPr>
    </w:p>
    <w:p w:rsidR="00A634F0" w:rsidRPr="00A634F0" w:rsidRDefault="00A634F0" w:rsidP="00A634F0">
      <w:pPr>
        <w:spacing w:line="264" w:lineRule="atLeast"/>
        <w:ind w:right="150"/>
        <w:outlineLvl w:val="0"/>
        <w:rPr>
          <w:rFonts w:ascii="Helvetica" w:eastAsia="Times New Roman" w:hAnsi="Helvetica" w:cs="Helvetica"/>
          <w:b/>
          <w:bCs/>
          <w:color w:val="000000"/>
          <w:spacing w:val="-5"/>
          <w:kern w:val="36"/>
          <w:sz w:val="48"/>
          <w:szCs w:val="48"/>
        </w:rPr>
      </w:pPr>
      <w:r w:rsidRPr="00A634F0">
        <w:rPr>
          <w:rFonts w:ascii="Helvetica" w:eastAsia="Times New Roman" w:hAnsi="Helvetica" w:cs="Helvetica"/>
          <w:b/>
          <w:bCs/>
          <w:color w:val="000000"/>
          <w:spacing w:val="-5"/>
          <w:kern w:val="36"/>
          <w:sz w:val="48"/>
          <w:szCs w:val="48"/>
        </w:rPr>
        <w:t xml:space="preserve">Federal Gun Registry Is </w:t>
      </w:r>
      <w:proofErr w:type="gramStart"/>
      <w:r w:rsidRPr="00A634F0">
        <w:rPr>
          <w:rFonts w:ascii="Helvetica" w:eastAsia="Times New Roman" w:hAnsi="Helvetica" w:cs="Helvetica"/>
          <w:b/>
          <w:bCs/>
          <w:color w:val="000000"/>
          <w:spacing w:val="-5"/>
          <w:kern w:val="36"/>
          <w:sz w:val="48"/>
          <w:szCs w:val="48"/>
        </w:rPr>
        <w:t>The</w:t>
      </w:r>
      <w:proofErr w:type="gramEnd"/>
      <w:r w:rsidRPr="00A634F0">
        <w:rPr>
          <w:rFonts w:ascii="Helvetica" w:eastAsia="Times New Roman" w:hAnsi="Helvetica" w:cs="Helvetica"/>
          <w:b/>
          <w:bCs/>
          <w:color w:val="000000"/>
          <w:spacing w:val="-5"/>
          <w:kern w:val="36"/>
          <w:sz w:val="48"/>
          <w:szCs w:val="48"/>
        </w:rPr>
        <w:t xml:space="preserve"> New Death Panels</w:t>
      </w:r>
    </w:p>
    <w:p w:rsidR="00A634F0" w:rsidRPr="00A634F0" w:rsidRDefault="00A634F0" w:rsidP="00A634F0">
      <w:pPr>
        <w:spacing w:line="480" w:lineRule="atLeast"/>
        <w:rPr>
          <w:rFonts w:ascii="Times New Roman" w:eastAsia="Times New Roman" w:hAnsi="Times New Roman" w:cs="Times New Roman"/>
          <w:color w:val="FFFFFF"/>
        </w:rPr>
      </w:pPr>
      <w:r w:rsidRPr="00A634F0">
        <w:rPr>
          <w:rFonts w:ascii="Times New Roman" w:eastAsia="Times New Roman" w:hAnsi="Times New Roman" w:cs="Times New Roman"/>
          <w:color w:val="999999"/>
          <w:sz w:val="18"/>
          <w:szCs w:val="18"/>
        </w:rPr>
        <w:t> 04/17/2013 01:21 pm ET | </w:t>
      </w:r>
      <w:r w:rsidRPr="00A634F0">
        <w:rPr>
          <w:rFonts w:ascii="Times New Roman" w:eastAsia="Times New Roman" w:hAnsi="Times New Roman" w:cs="Times New Roman"/>
          <w:b/>
          <w:bCs/>
          <w:color w:val="999999"/>
          <w:sz w:val="18"/>
          <w:szCs w:val="18"/>
        </w:rPr>
        <w:t>Updated</w:t>
      </w:r>
      <w:r w:rsidRPr="00A634F0">
        <w:rPr>
          <w:rFonts w:ascii="Times New Roman" w:eastAsia="Times New Roman" w:hAnsi="Times New Roman" w:cs="Times New Roman"/>
          <w:color w:val="999999"/>
          <w:sz w:val="18"/>
          <w:szCs w:val="18"/>
        </w:rPr>
        <w:t> Apr 18, 2013</w:t>
      </w:r>
    </w:p>
    <w:p w:rsidR="00A634F0" w:rsidRPr="00A634F0" w:rsidRDefault="00A634F0" w:rsidP="00A634F0">
      <w:pPr>
        <w:numPr>
          <w:ilvl w:val="0"/>
          <w:numId w:val="2"/>
        </w:numPr>
        <w:pBdr>
          <w:top w:val="dotted" w:sz="6" w:space="4" w:color="999999"/>
        </w:pBdr>
        <w:ind w:left="0"/>
        <w:rPr>
          <w:rFonts w:ascii="Helvetica" w:eastAsia="Times New Roman" w:hAnsi="Helvetica" w:cs="Helvetica"/>
          <w:color w:val="444444"/>
        </w:rPr>
      </w:pPr>
      <w:hyperlink r:id="rId6" w:history="1">
        <w:r w:rsidRPr="00A634F0">
          <w:rPr>
            <w:rFonts w:ascii="Times New Roman" w:eastAsia="Times New Roman" w:hAnsi="Times New Roman" w:cs="Times New Roman"/>
            <w:color w:val="2E7061"/>
            <w:spacing w:val="-2"/>
          </w:rPr>
          <w:t xml:space="preserve">Amanda </w:t>
        </w:r>
        <w:proofErr w:type="spellStart"/>
        <w:r w:rsidRPr="00A634F0">
          <w:rPr>
            <w:rFonts w:ascii="Times New Roman" w:eastAsia="Times New Roman" w:hAnsi="Times New Roman" w:cs="Times New Roman"/>
            <w:color w:val="2E7061"/>
            <w:spacing w:val="-2"/>
          </w:rPr>
          <w:t>Terkel</w:t>
        </w:r>
      </w:hyperlink>
      <w:r w:rsidRPr="00A634F0">
        <w:rPr>
          <w:rFonts w:ascii="Times New Roman" w:eastAsia="Times New Roman" w:hAnsi="Times New Roman" w:cs="Times New Roman"/>
          <w:color w:val="999999"/>
        </w:rPr>
        <w:t>Senior</w:t>
      </w:r>
      <w:proofErr w:type="spellEnd"/>
      <w:r w:rsidRPr="00A634F0">
        <w:rPr>
          <w:rFonts w:ascii="Times New Roman" w:eastAsia="Times New Roman" w:hAnsi="Times New Roman" w:cs="Times New Roman"/>
          <w:color w:val="999999"/>
        </w:rPr>
        <w:t xml:space="preserve"> Political Reporter, The Huffington Post</w:t>
      </w:r>
    </w:p>
    <w:p w:rsidR="00A634F0" w:rsidRDefault="00A634F0" w:rsidP="00A634F0">
      <w:pPr>
        <w:pBdr>
          <w:top w:val="dotted" w:sz="6" w:space="4" w:color="999999"/>
        </w:pBdr>
        <w:rPr>
          <w:rFonts w:ascii="Helvetica" w:eastAsia="Times New Roman" w:hAnsi="Helvetica" w:cs="Helvetica"/>
          <w:color w:val="444444"/>
        </w:rPr>
      </w:pPr>
      <w:hyperlink r:id="rId7" w:history="1">
        <w:r w:rsidRPr="009661E9">
          <w:rPr>
            <w:rStyle w:val="Hyperlink"/>
            <w:rFonts w:ascii="Helvetica" w:eastAsia="Times New Roman" w:hAnsi="Helvetica" w:cs="Helvetica"/>
          </w:rPr>
          <w:t>http://www.huffingtonpost.com/2013/04/17/federal-gun-registry_n_3101204.html</w:t>
        </w:r>
      </w:hyperlink>
      <w:r>
        <w:rPr>
          <w:rFonts w:ascii="Helvetica" w:eastAsia="Times New Roman" w:hAnsi="Helvetica" w:cs="Helvetica"/>
          <w:color w:val="444444"/>
        </w:rPr>
        <w:t xml:space="preserve"> </w:t>
      </w:r>
    </w:p>
    <w:p w:rsidR="00A634F0" w:rsidRDefault="00A634F0" w:rsidP="00A634F0">
      <w:pPr>
        <w:pBdr>
          <w:top w:val="dotted" w:sz="6" w:space="4" w:color="999999"/>
        </w:pBdr>
        <w:rPr>
          <w:rFonts w:ascii="Helvetica" w:eastAsia="Times New Roman" w:hAnsi="Helvetica" w:cs="Helvetica"/>
          <w:color w:val="444444"/>
        </w:rPr>
      </w:pPr>
    </w:p>
    <w:p w:rsidR="00A634F0" w:rsidRPr="00A634F0" w:rsidRDefault="00A634F0" w:rsidP="00A634F0">
      <w:pPr>
        <w:shd w:val="clear" w:color="auto" w:fill="FFFFFF"/>
        <w:spacing w:after="300" w:line="405" w:lineRule="atLeast"/>
        <w:rPr>
          <w:rFonts w:ascii="Helvetica" w:eastAsia="Times New Roman" w:hAnsi="Helvetica" w:cs="Helvetica"/>
          <w:color w:val="444444"/>
        </w:rPr>
      </w:pPr>
      <w:r w:rsidRPr="00A634F0">
        <w:rPr>
          <w:rFonts w:ascii="Helvetica" w:eastAsia="Times New Roman" w:hAnsi="Helvetica" w:cs="Helvetica"/>
          <w:color w:val="444444"/>
        </w:rPr>
        <w:t>WASHINGTON -- In the days leading up to Wednesday's Senate vote on gun legislation amendments, the talking point that has taken off most amongst conservatives as a reason to oppose the background check compromise is that it would lead to a national database of gun owners.</w:t>
      </w:r>
    </w:p>
    <w:p w:rsidR="00A634F0" w:rsidRPr="00A634F0" w:rsidRDefault="00A634F0" w:rsidP="00A634F0">
      <w:pPr>
        <w:shd w:val="clear" w:color="auto" w:fill="FFFFFF"/>
        <w:spacing w:after="300" w:line="405" w:lineRule="atLeast"/>
        <w:rPr>
          <w:rFonts w:ascii="Helvetica" w:eastAsia="Times New Roman" w:hAnsi="Helvetica" w:cs="Helvetica"/>
          <w:color w:val="444444"/>
        </w:rPr>
      </w:pPr>
      <w:r w:rsidRPr="00A634F0">
        <w:rPr>
          <w:rFonts w:ascii="Helvetica" w:eastAsia="Times New Roman" w:hAnsi="Helvetica" w:cs="Helvetica"/>
          <w:color w:val="444444"/>
        </w:rPr>
        <w:t>This </w:t>
      </w:r>
      <w:hyperlink r:id="rId8" w:tgtFrame="_hplink" w:history="1">
        <w:r w:rsidRPr="00A634F0">
          <w:rPr>
            <w:rFonts w:ascii="Helvetica" w:eastAsia="Times New Roman" w:hAnsi="Helvetica" w:cs="Helvetica"/>
            <w:color w:val="2E7061"/>
            <w:u w:val="single"/>
          </w:rPr>
          <w:t>myth</w:t>
        </w:r>
      </w:hyperlink>
      <w:r w:rsidRPr="00A634F0">
        <w:rPr>
          <w:rFonts w:ascii="Helvetica" w:eastAsia="Times New Roman" w:hAnsi="Helvetica" w:cs="Helvetica"/>
          <w:color w:val="444444"/>
        </w:rPr>
        <w:t> has spread despite the fact that the deal worked out by Sens. Joe Manchin (D-W.Va.) and Pat Toomey (R-Pa.) </w:t>
      </w:r>
      <w:hyperlink r:id="rId9" w:tgtFrame="_hplink" w:history="1">
        <w:r w:rsidRPr="00A634F0">
          <w:rPr>
            <w:rFonts w:ascii="Helvetica" w:eastAsia="Times New Roman" w:hAnsi="Helvetica" w:cs="Helvetica"/>
            <w:color w:val="2E7061"/>
            <w:u w:val="single"/>
          </w:rPr>
          <w:t>explicitly bars a federal registry</w:t>
        </w:r>
      </w:hyperlink>
      <w:r w:rsidRPr="00A634F0">
        <w:rPr>
          <w:rFonts w:ascii="Helvetica" w:eastAsia="Times New Roman" w:hAnsi="Helvetica" w:cs="Helvetica"/>
          <w:color w:val="444444"/>
        </w:rPr>
        <w:t>. On Wednesday, supporters aggressively worked to hit back.</w:t>
      </w:r>
    </w:p>
    <w:p w:rsidR="00A634F0" w:rsidRPr="00A634F0" w:rsidRDefault="00A634F0" w:rsidP="00A634F0">
      <w:pPr>
        <w:shd w:val="clear" w:color="auto" w:fill="FFFFFF"/>
        <w:spacing w:after="300" w:line="405" w:lineRule="atLeast"/>
        <w:rPr>
          <w:rFonts w:ascii="Helvetica" w:eastAsia="Times New Roman" w:hAnsi="Helvetica" w:cs="Helvetica"/>
          <w:color w:val="444444"/>
        </w:rPr>
      </w:pPr>
      <w:r w:rsidRPr="00A634F0">
        <w:rPr>
          <w:rFonts w:ascii="Helvetica" w:eastAsia="Times New Roman" w:hAnsi="Helvetica" w:cs="Helvetica"/>
          <w:color w:val="444444"/>
        </w:rPr>
        <w:t>"Claims that this legislation would create a gun registry are </w:t>
      </w:r>
      <w:hyperlink r:id="rId10" w:tgtFrame="_hplink" w:history="1">
        <w:r w:rsidRPr="00A634F0">
          <w:rPr>
            <w:rFonts w:ascii="Helvetica" w:eastAsia="Times New Roman" w:hAnsi="Helvetica" w:cs="Helvetica"/>
            <w:color w:val="2E7061"/>
            <w:u w:val="single"/>
          </w:rPr>
          <w:t>nothing more than shameful scare tactics</w:t>
        </w:r>
      </w:hyperlink>
      <w:r w:rsidRPr="00A634F0">
        <w:rPr>
          <w:rFonts w:ascii="Helvetica" w:eastAsia="Times New Roman" w:hAnsi="Helvetica" w:cs="Helvetica"/>
          <w:color w:val="444444"/>
        </w:rPr>
        <w:t>," said Sen. Harry Reid (D-Nev.) on the Senate floor on Wednesday morning. "The opponents of the will of the American people should not spread misinformation or sow seeds of fear about this critical anti-violence legislation. But that's what they're doing."</w:t>
      </w:r>
    </w:p>
    <w:p w:rsidR="00A634F0" w:rsidRPr="00A634F0" w:rsidRDefault="00A634F0" w:rsidP="00A634F0">
      <w:pPr>
        <w:shd w:val="clear" w:color="auto" w:fill="FFFFFF"/>
        <w:spacing w:after="300" w:line="405" w:lineRule="atLeast"/>
        <w:rPr>
          <w:rFonts w:ascii="Helvetica" w:eastAsia="Times New Roman" w:hAnsi="Helvetica" w:cs="Helvetica"/>
          <w:color w:val="444444"/>
        </w:rPr>
      </w:pPr>
      <w:r w:rsidRPr="00A634F0">
        <w:rPr>
          <w:rFonts w:ascii="Helvetica" w:eastAsia="Times New Roman" w:hAnsi="Helvetica" w:cs="Helvetica"/>
          <w:color w:val="444444"/>
        </w:rPr>
        <w:t xml:space="preserve">The concern over a federal gun registry has spread quickly. Sen. Dean Heller (R-Nev.) was widely considered by Democrats to be one of the Republicans most likely to support the </w:t>
      </w:r>
      <w:r w:rsidRPr="00A634F0">
        <w:rPr>
          <w:rFonts w:ascii="Helvetica" w:eastAsia="Times New Roman" w:hAnsi="Helvetica" w:cs="Helvetica"/>
          <w:color w:val="444444"/>
        </w:rPr>
        <w:lastRenderedPageBreak/>
        <w:t>Manchin-Toomey deal. But on Tuesday, he came out against it, saying he believed the bill "could lead to the </w:t>
      </w:r>
      <w:hyperlink r:id="rId11" w:tgtFrame="_hplink" w:history="1">
        <w:r w:rsidRPr="00A634F0">
          <w:rPr>
            <w:rFonts w:ascii="Helvetica" w:eastAsia="Times New Roman" w:hAnsi="Helvetica" w:cs="Helvetica"/>
            <w:color w:val="2E7061"/>
            <w:u w:val="single"/>
          </w:rPr>
          <w:t>creation of a national gun registry</w:t>
        </w:r>
      </w:hyperlink>
      <w:r w:rsidRPr="00A634F0">
        <w:rPr>
          <w:rFonts w:ascii="Helvetica" w:eastAsia="Times New Roman" w:hAnsi="Helvetica" w:cs="Helvetica"/>
          <w:color w:val="444444"/>
        </w:rPr>
        <w:t> and puts additional burdens on law-abiding citizens."</w:t>
      </w:r>
    </w:p>
    <w:p w:rsidR="00A634F0" w:rsidRPr="00A634F0" w:rsidRDefault="00A634F0" w:rsidP="00A634F0">
      <w:pPr>
        <w:shd w:val="clear" w:color="auto" w:fill="FFFFFF"/>
        <w:spacing w:after="300" w:line="405" w:lineRule="atLeast"/>
        <w:rPr>
          <w:rFonts w:ascii="Helvetica" w:eastAsia="Times New Roman" w:hAnsi="Helvetica" w:cs="Helvetica"/>
          <w:color w:val="444444"/>
        </w:rPr>
      </w:pPr>
      <w:r w:rsidRPr="00A634F0">
        <w:rPr>
          <w:rFonts w:ascii="Helvetica" w:eastAsia="Times New Roman" w:hAnsi="Helvetica" w:cs="Helvetica"/>
          <w:color w:val="444444"/>
        </w:rPr>
        <w:t>Sen. Ted Cruz (R-Texas) acknowledged on Wednesday that the legislation doesn't actually create a registry, but he said he believes it could </w:t>
      </w:r>
      <w:hyperlink r:id="rId12" w:tgtFrame="_hplink" w:history="1">
        <w:r w:rsidRPr="00A634F0">
          <w:rPr>
            <w:rFonts w:ascii="Helvetica" w:eastAsia="Times New Roman" w:hAnsi="Helvetica" w:cs="Helvetica"/>
            <w:color w:val="2E7061"/>
            <w:u w:val="single"/>
          </w:rPr>
          <w:t>encourage future efforts to do so</w:t>
        </w:r>
      </w:hyperlink>
      <w:r w:rsidRPr="00A634F0">
        <w:rPr>
          <w:rFonts w:ascii="Helvetica" w:eastAsia="Times New Roman" w:hAnsi="Helvetica" w:cs="Helvetica"/>
          <w:color w:val="444444"/>
        </w:rPr>
        <w:t>.</w:t>
      </w:r>
    </w:p>
    <w:p w:rsidR="00A634F0" w:rsidRPr="00A634F0" w:rsidRDefault="00A634F0" w:rsidP="00A634F0">
      <w:pPr>
        <w:shd w:val="clear" w:color="auto" w:fill="FFFFFF"/>
        <w:spacing w:after="300" w:line="405" w:lineRule="atLeast"/>
        <w:rPr>
          <w:rFonts w:ascii="Helvetica" w:eastAsia="Times New Roman" w:hAnsi="Helvetica" w:cs="Helvetica"/>
          <w:color w:val="444444"/>
        </w:rPr>
      </w:pPr>
      <w:r w:rsidRPr="00A634F0">
        <w:rPr>
          <w:rFonts w:ascii="Helvetica" w:eastAsia="Times New Roman" w:hAnsi="Helvetica" w:cs="Helvetica"/>
          <w:color w:val="444444"/>
        </w:rPr>
        <w:t>"The currently pending legislation does not purport to create a national gun registry," he said at a press conference, "but the Department of Justice has said explicitly that when you require background checks for private firearms transactions, the only way to make that effective is through a national gun registry."</w:t>
      </w:r>
    </w:p>
    <w:p w:rsidR="00A634F0" w:rsidRPr="00A634F0" w:rsidRDefault="00A634F0" w:rsidP="00A634F0">
      <w:pPr>
        <w:shd w:val="clear" w:color="auto" w:fill="FFFFFF"/>
        <w:spacing w:after="300" w:line="405" w:lineRule="atLeast"/>
        <w:rPr>
          <w:rFonts w:ascii="Helvetica" w:eastAsia="Times New Roman" w:hAnsi="Helvetica" w:cs="Helvetica"/>
          <w:color w:val="444444"/>
        </w:rPr>
      </w:pPr>
      <w:r w:rsidRPr="00A634F0">
        <w:rPr>
          <w:rFonts w:ascii="Helvetica" w:eastAsia="Times New Roman" w:hAnsi="Helvetica" w:cs="Helvetica"/>
          <w:color w:val="444444"/>
        </w:rPr>
        <w:t>"Death panels died and gave birth to gun registry," quipped a Senate Democratic aide, referring to the most pernicious and persistent myth during the health care debate.</w:t>
      </w:r>
    </w:p>
    <w:p w:rsidR="00A634F0" w:rsidRPr="00A634F0" w:rsidRDefault="00A634F0" w:rsidP="00A634F0">
      <w:pPr>
        <w:shd w:val="clear" w:color="auto" w:fill="FFFFFF"/>
        <w:spacing w:after="300" w:line="405" w:lineRule="atLeast"/>
        <w:rPr>
          <w:rFonts w:ascii="Helvetica" w:eastAsia="Times New Roman" w:hAnsi="Helvetica" w:cs="Helvetica"/>
          <w:color w:val="444444"/>
        </w:rPr>
      </w:pPr>
      <w:r w:rsidRPr="00A634F0">
        <w:rPr>
          <w:rFonts w:ascii="Helvetica" w:eastAsia="Times New Roman" w:hAnsi="Helvetica" w:cs="Helvetica"/>
          <w:color w:val="444444"/>
        </w:rPr>
        <w:t>Reid's office also put out a video on Wednesday ahead of the vote, calling Republican lawmakers including Sens. Roy Blunt (R-Mo.), Charles Grassley (R-Iowa), Mike Lee (R-Utah) and Roger Wicker (R-Miss.) for spreading the misinformation. It also includes quotes by Manchin and Toomey debunking them. Watch:</w:t>
      </w:r>
    </w:p>
    <w:p w:rsidR="00A634F0" w:rsidRPr="00A634F0" w:rsidRDefault="00A634F0" w:rsidP="00A634F0">
      <w:pPr>
        <w:shd w:val="clear" w:color="auto" w:fill="FFFFFF"/>
        <w:spacing w:after="300" w:line="405" w:lineRule="atLeast"/>
        <w:rPr>
          <w:rFonts w:ascii="Helvetica" w:eastAsia="Times New Roman" w:hAnsi="Helvetica" w:cs="Helvetica"/>
          <w:color w:val="444444"/>
        </w:rPr>
      </w:pPr>
      <w:r w:rsidRPr="00A634F0">
        <w:rPr>
          <w:rFonts w:ascii="Helvetica" w:eastAsia="Times New Roman" w:hAnsi="Helvetica" w:cs="Helvetica"/>
          <w:color w:val="444444"/>
        </w:rPr>
        <w:t>The federal gun registry talking point has been particularly frustrating for Manchin and Toomey, who put language in their amendment explicitly </w:t>
      </w:r>
      <w:hyperlink r:id="rId13" w:tgtFrame="_hplink" w:history="1">
        <w:r w:rsidRPr="00A634F0">
          <w:rPr>
            <w:rFonts w:ascii="Helvetica" w:eastAsia="Times New Roman" w:hAnsi="Helvetica" w:cs="Helvetica"/>
            <w:color w:val="2E7061"/>
            <w:u w:val="single"/>
          </w:rPr>
          <w:t>barring the creation of a national database</w:t>
        </w:r>
      </w:hyperlink>
      <w:r w:rsidRPr="00A634F0">
        <w:rPr>
          <w:rFonts w:ascii="Helvetica" w:eastAsia="Times New Roman" w:hAnsi="Helvetica" w:cs="Helvetica"/>
          <w:color w:val="444444"/>
        </w:rPr>
        <w:t>. Additionally, officials who try to create one would face a felony charge carrying a prison sentence of up to 15 years.</w:t>
      </w:r>
    </w:p>
    <w:p w:rsidR="00A634F0" w:rsidRPr="00A634F0" w:rsidRDefault="00A634F0" w:rsidP="00A634F0">
      <w:pPr>
        <w:shd w:val="clear" w:color="auto" w:fill="FFFFFF"/>
        <w:spacing w:after="300" w:line="405" w:lineRule="atLeast"/>
        <w:rPr>
          <w:rFonts w:ascii="Helvetica" w:eastAsia="Times New Roman" w:hAnsi="Helvetica" w:cs="Helvetica"/>
          <w:color w:val="444444"/>
        </w:rPr>
      </w:pPr>
      <w:r w:rsidRPr="00A634F0">
        <w:rPr>
          <w:rFonts w:ascii="Helvetica" w:eastAsia="Times New Roman" w:hAnsi="Helvetica" w:cs="Helvetica"/>
          <w:color w:val="444444"/>
        </w:rPr>
        <w:t xml:space="preserve">On the Senate floor Wednesday morning, Manchin attempted to debunk </w:t>
      </w:r>
      <w:proofErr w:type="spellStart"/>
      <w:r w:rsidRPr="00A634F0">
        <w:rPr>
          <w:rFonts w:ascii="Helvetica" w:eastAsia="Times New Roman" w:hAnsi="Helvetica" w:cs="Helvetica"/>
          <w:color w:val="444444"/>
        </w:rPr>
        <w:t>arguments</w:t>
      </w:r>
      <w:hyperlink r:id="rId14" w:tgtFrame="_hplink" w:history="1">
        <w:r w:rsidRPr="00A634F0">
          <w:rPr>
            <w:rFonts w:ascii="Helvetica" w:eastAsia="Times New Roman" w:hAnsi="Helvetica" w:cs="Helvetica"/>
            <w:color w:val="2E7061"/>
            <w:u w:val="single"/>
          </w:rPr>
          <w:t>promoted</w:t>
        </w:r>
        <w:proofErr w:type="spellEnd"/>
        <w:r w:rsidRPr="00A634F0">
          <w:rPr>
            <w:rFonts w:ascii="Helvetica" w:eastAsia="Times New Roman" w:hAnsi="Helvetica" w:cs="Helvetica"/>
            <w:color w:val="2E7061"/>
            <w:u w:val="single"/>
          </w:rPr>
          <w:t xml:space="preserve"> by the National Rifle Association</w:t>
        </w:r>
      </w:hyperlink>
      <w:r w:rsidRPr="00A634F0">
        <w:rPr>
          <w:rFonts w:ascii="Helvetica" w:eastAsia="Times New Roman" w:hAnsi="Helvetica" w:cs="Helvetica"/>
          <w:color w:val="444444"/>
        </w:rPr>
        <w:t> and others against his amendment, again bringing up the federal gun registry. Sounding exasperated, he said he's "talked about it so many times" and again pointed to the section of the bill that would bar the database. A federal gun registry is also already barred under current law.</w:t>
      </w:r>
    </w:p>
    <w:p w:rsidR="00A634F0" w:rsidRPr="00A634F0" w:rsidRDefault="00A634F0" w:rsidP="00A634F0">
      <w:pPr>
        <w:shd w:val="clear" w:color="auto" w:fill="FFFFFF"/>
        <w:spacing w:after="300" w:line="405" w:lineRule="atLeast"/>
        <w:rPr>
          <w:rFonts w:ascii="Helvetica" w:eastAsia="Times New Roman" w:hAnsi="Helvetica" w:cs="Helvetica"/>
          <w:color w:val="444444"/>
        </w:rPr>
      </w:pPr>
      <w:r w:rsidRPr="00A634F0">
        <w:rPr>
          <w:rFonts w:ascii="Helvetica" w:eastAsia="Times New Roman" w:hAnsi="Helvetica" w:cs="Helvetica"/>
          <w:color w:val="444444"/>
        </w:rPr>
        <w:t>Sen. Susan Collins (R-Maine), one of just </w:t>
      </w:r>
      <w:hyperlink r:id="rId15" w:tgtFrame="_hplink" w:history="1">
        <w:r w:rsidRPr="00A634F0">
          <w:rPr>
            <w:rFonts w:ascii="Helvetica" w:eastAsia="Times New Roman" w:hAnsi="Helvetica" w:cs="Helvetica"/>
            <w:color w:val="2E7061"/>
            <w:u w:val="single"/>
          </w:rPr>
          <w:t>three Republicans</w:t>
        </w:r>
      </w:hyperlink>
      <w:r w:rsidRPr="00A634F0">
        <w:rPr>
          <w:rFonts w:ascii="Helvetica" w:eastAsia="Times New Roman" w:hAnsi="Helvetica" w:cs="Helvetica"/>
          <w:color w:val="444444"/>
        </w:rPr>
        <w:t xml:space="preserve"> who </w:t>
      </w:r>
      <w:proofErr w:type="gramStart"/>
      <w:r w:rsidRPr="00A634F0">
        <w:rPr>
          <w:rFonts w:ascii="Helvetica" w:eastAsia="Times New Roman" w:hAnsi="Helvetica" w:cs="Helvetica"/>
          <w:color w:val="444444"/>
        </w:rPr>
        <w:t>is</w:t>
      </w:r>
      <w:proofErr w:type="gramEnd"/>
      <w:r w:rsidRPr="00A634F0">
        <w:rPr>
          <w:rFonts w:ascii="Helvetica" w:eastAsia="Times New Roman" w:hAnsi="Helvetica" w:cs="Helvetica"/>
          <w:color w:val="444444"/>
        </w:rPr>
        <w:t xml:space="preserve"> supporting the compromise, also tried to fight the talking point on the Senate floor.</w:t>
      </w:r>
    </w:p>
    <w:p w:rsidR="00A634F0" w:rsidRPr="00A634F0" w:rsidRDefault="00A634F0" w:rsidP="00A634F0">
      <w:pPr>
        <w:shd w:val="clear" w:color="auto" w:fill="FFFFFF"/>
        <w:spacing w:after="300" w:line="405" w:lineRule="atLeast"/>
        <w:rPr>
          <w:rFonts w:ascii="Helvetica" w:eastAsia="Times New Roman" w:hAnsi="Helvetica" w:cs="Helvetica"/>
          <w:color w:val="444444"/>
        </w:rPr>
      </w:pPr>
      <w:r w:rsidRPr="00A634F0">
        <w:rPr>
          <w:rFonts w:ascii="Helvetica" w:eastAsia="Times New Roman" w:hAnsi="Helvetica" w:cs="Helvetica"/>
          <w:color w:val="444444"/>
        </w:rPr>
        <w:lastRenderedPageBreak/>
        <w:t>"It was critical to my support of the Manchin-Toomey amendment that it explicitly bans the federal government from creating a national firearms registry," she said. "I am completely and unalterably opposed to creating a national registry of gun owners that would be maintained in Washington by the federal government. The bill imposes serious criminal penalties on any individual who misuses or illegally retains firearms records."</w:t>
      </w:r>
    </w:p>
    <w:p w:rsidR="00A634F0" w:rsidRPr="00A634F0" w:rsidRDefault="00A634F0" w:rsidP="00A634F0">
      <w:pPr>
        <w:shd w:val="clear" w:color="auto" w:fill="FFFFFF"/>
        <w:spacing w:after="300" w:line="405" w:lineRule="atLeast"/>
        <w:rPr>
          <w:rFonts w:ascii="Helvetica" w:eastAsia="Times New Roman" w:hAnsi="Helvetica" w:cs="Helvetica"/>
          <w:color w:val="444444"/>
        </w:rPr>
      </w:pPr>
      <w:r w:rsidRPr="00A634F0">
        <w:rPr>
          <w:rFonts w:ascii="Helvetica" w:eastAsia="Times New Roman" w:hAnsi="Helvetica" w:cs="Helvetica"/>
          <w:color w:val="444444"/>
        </w:rPr>
        <w:t>Still, the offensive effort may not be enough to boost the amendment to victory. Heading into the vote, which is set for Wednesday late afternoon, there were </w:t>
      </w:r>
      <w:hyperlink r:id="rId16" w:tgtFrame="_hplink" w:history="1">
        <w:r w:rsidRPr="00A634F0">
          <w:rPr>
            <w:rFonts w:ascii="Helvetica" w:eastAsia="Times New Roman" w:hAnsi="Helvetica" w:cs="Helvetica"/>
            <w:color w:val="2E7061"/>
            <w:u w:val="single"/>
          </w:rPr>
          <w:t>not enough backers to reach the 60-vote threshold</w:t>
        </w:r>
      </w:hyperlink>
      <w:r w:rsidRPr="00A634F0">
        <w:rPr>
          <w:rFonts w:ascii="Helvetica" w:eastAsia="Times New Roman" w:hAnsi="Helvetica" w:cs="Helvetica"/>
          <w:color w:val="444444"/>
        </w:rPr>
        <w:t xml:space="preserve">. Sen. Heidi </w:t>
      </w:r>
      <w:proofErr w:type="spellStart"/>
      <w:r w:rsidRPr="00A634F0">
        <w:rPr>
          <w:rFonts w:ascii="Helvetica" w:eastAsia="Times New Roman" w:hAnsi="Helvetica" w:cs="Helvetica"/>
          <w:color w:val="444444"/>
        </w:rPr>
        <w:t>Heitkamp</w:t>
      </w:r>
      <w:proofErr w:type="spellEnd"/>
      <w:r w:rsidRPr="00A634F0">
        <w:rPr>
          <w:rFonts w:ascii="Helvetica" w:eastAsia="Times New Roman" w:hAnsi="Helvetica" w:cs="Helvetica"/>
          <w:color w:val="444444"/>
        </w:rPr>
        <w:t xml:space="preserve"> (D-N.D.) became the first Democrat to announce her opposition to the compromise just hours before.</w:t>
      </w:r>
    </w:p>
    <w:p w:rsidR="00A634F0" w:rsidRPr="00A634F0" w:rsidRDefault="00A634F0" w:rsidP="00A634F0">
      <w:pPr>
        <w:shd w:val="clear" w:color="auto" w:fill="FFFFFF"/>
        <w:spacing w:after="300" w:line="405" w:lineRule="atLeast"/>
        <w:rPr>
          <w:rFonts w:ascii="Helvetica" w:eastAsia="Times New Roman" w:hAnsi="Helvetica" w:cs="Helvetica"/>
          <w:color w:val="444444"/>
        </w:rPr>
      </w:pPr>
      <w:r w:rsidRPr="00A634F0">
        <w:rPr>
          <w:rFonts w:ascii="Helvetica" w:eastAsia="Times New Roman" w:hAnsi="Helvetica" w:cs="Helvetica"/>
          <w:b/>
          <w:bCs/>
          <w:color w:val="444444"/>
        </w:rPr>
        <w:t>UPDATE</w:t>
      </w:r>
      <w:r w:rsidRPr="00A634F0">
        <w:rPr>
          <w:rFonts w:ascii="Helvetica" w:eastAsia="Times New Roman" w:hAnsi="Helvetica" w:cs="Helvetica"/>
          <w:color w:val="444444"/>
        </w:rPr>
        <w:t>: 4:20 p.m. -- Sen. Chuck Schumer (D-N.Y.), who has been one of the leads on gun control legislation, challenged Cruz on the Senate floor on Wednesday on the issue of a federal gun registry.</w:t>
      </w:r>
    </w:p>
    <w:p w:rsidR="00A634F0" w:rsidRPr="00A634F0" w:rsidRDefault="00A634F0" w:rsidP="00A634F0">
      <w:pPr>
        <w:shd w:val="clear" w:color="auto" w:fill="FFFFFF"/>
        <w:spacing w:after="300" w:line="405" w:lineRule="atLeast"/>
        <w:rPr>
          <w:rFonts w:ascii="Helvetica" w:eastAsia="Times New Roman" w:hAnsi="Helvetica" w:cs="Helvetica"/>
          <w:color w:val="444444"/>
        </w:rPr>
      </w:pPr>
      <w:r w:rsidRPr="00A634F0">
        <w:rPr>
          <w:rFonts w:ascii="Helvetica" w:eastAsia="Times New Roman" w:hAnsi="Helvetica" w:cs="Helvetica"/>
          <w:color w:val="444444"/>
        </w:rPr>
        <w:t>"Has my colleague in the last 17 years detected any move out of Washington for national registration?" asked Schumer.</w:t>
      </w:r>
    </w:p>
    <w:p w:rsidR="00A634F0" w:rsidRPr="00A634F0" w:rsidRDefault="00A634F0" w:rsidP="00A634F0">
      <w:pPr>
        <w:shd w:val="clear" w:color="auto" w:fill="FFFFFF"/>
        <w:spacing w:after="300" w:line="405" w:lineRule="atLeast"/>
        <w:rPr>
          <w:rFonts w:ascii="Helvetica" w:eastAsia="Times New Roman" w:hAnsi="Helvetica" w:cs="Helvetica"/>
          <w:color w:val="444444"/>
        </w:rPr>
      </w:pPr>
      <w:r w:rsidRPr="00A634F0">
        <w:rPr>
          <w:rFonts w:ascii="Helvetica" w:eastAsia="Times New Roman" w:hAnsi="Helvetica" w:cs="Helvetica"/>
          <w:color w:val="444444"/>
        </w:rPr>
        <w:t>Cruz acknowledged that the Manchin-Toomey bill does not include a registry, but he said he believes it would open the door to one.</w:t>
      </w:r>
    </w:p>
    <w:p w:rsidR="00A634F0" w:rsidRPr="00A634F0" w:rsidRDefault="00A634F0" w:rsidP="00A634F0">
      <w:pPr>
        <w:shd w:val="clear" w:color="auto" w:fill="FFFFFF"/>
        <w:spacing w:after="300" w:line="405" w:lineRule="atLeast"/>
        <w:rPr>
          <w:rFonts w:ascii="Helvetica" w:eastAsia="Times New Roman" w:hAnsi="Helvetica" w:cs="Helvetica"/>
          <w:color w:val="444444"/>
        </w:rPr>
      </w:pPr>
      <w:r w:rsidRPr="00A634F0">
        <w:rPr>
          <w:rFonts w:ascii="Helvetica" w:eastAsia="Times New Roman" w:hAnsi="Helvetica" w:cs="Helvetica"/>
          <w:color w:val="444444"/>
        </w:rPr>
        <w:t xml:space="preserve">"In my opinion, adopting mandatory federal government background checks for purely private transactions between law-abiding </w:t>
      </w:r>
      <w:proofErr w:type="gramStart"/>
      <w:r w:rsidRPr="00A634F0">
        <w:rPr>
          <w:rFonts w:ascii="Helvetica" w:eastAsia="Times New Roman" w:hAnsi="Helvetica" w:cs="Helvetica"/>
          <w:color w:val="444444"/>
        </w:rPr>
        <w:t>citizens,</w:t>
      </w:r>
      <w:proofErr w:type="gramEnd"/>
      <w:r w:rsidRPr="00A634F0">
        <w:rPr>
          <w:rFonts w:ascii="Helvetica" w:eastAsia="Times New Roman" w:hAnsi="Helvetica" w:cs="Helvetica"/>
          <w:color w:val="444444"/>
        </w:rPr>
        <w:t xml:space="preserve"> puts us inexorably on the path to a push for a federal registry."</w:t>
      </w:r>
    </w:p>
    <w:p w:rsidR="00A634F0" w:rsidRPr="00A634F0" w:rsidRDefault="00A634F0" w:rsidP="00A634F0">
      <w:pPr>
        <w:shd w:val="clear" w:color="auto" w:fill="FFFFFF"/>
        <w:spacing w:after="300" w:line="405" w:lineRule="atLeast"/>
        <w:rPr>
          <w:rFonts w:ascii="Helvetica" w:eastAsia="Times New Roman" w:hAnsi="Helvetica" w:cs="Helvetica"/>
          <w:color w:val="444444"/>
        </w:rPr>
      </w:pPr>
      <w:r w:rsidRPr="00A634F0">
        <w:rPr>
          <w:rFonts w:ascii="Helvetica" w:eastAsia="Times New Roman" w:hAnsi="Helvetica" w:cs="Helvetica"/>
          <w:color w:val="444444"/>
        </w:rPr>
        <w:t>When Schumer pressed him and asked if he had detected any movement yet, Cruz replied, "It is not currently proposed, but if the bill that is being considered would be adopted, it would put us on that path. And I think that path would be profoundly unwise and would be inconsistent with the Second Amendment right to keep and bear arms."</w:t>
      </w:r>
    </w:p>
    <w:p w:rsidR="00A634F0" w:rsidRPr="00A634F0" w:rsidRDefault="00A634F0" w:rsidP="00A634F0">
      <w:pPr>
        <w:shd w:val="clear" w:color="auto" w:fill="FFFFFF"/>
        <w:spacing w:after="300" w:line="405" w:lineRule="atLeast"/>
        <w:rPr>
          <w:rFonts w:ascii="Helvetica" w:eastAsia="Times New Roman" w:hAnsi="Helvetica" w:cs="Helvetica"/>
          <w:color w:val="444444"/>
        </w:rPr>
      </w:pPr>
      <w:r w:rsidRPr="00A634F0">
        <w:rPr>
          <w:rFonts w:ascii="Helvetica" w:eastAsia="Times New Roman" w:hAnsi="Helvetica" w:cs="Helvetica"/>
          <w:color w:val="444444"/>
        </w:rPr>
        <w:t>While Cruz was speaking, someone off-camera laughed. It was unclear if they were laughing at Cruz.</w:t>
      </w:r>
    </w:p>
    <w:p w:rsidR="007C66E4" w:rsidRDefault="007C66E4"/>
    <w:sectPr w:rsidR="007C6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261B4"/>
    <w:multiLevelType w:val="multilevel"/>
    <w:tmpl w:val="1E64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9B0FE1"/>
    <w:multiLevelType w:val="multilevel"/>
    <w:tmpl w:val="A1DA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4F0"/>
    <w:rsid w:val="007C66E4"/>
    <w:rsid w:val="00A63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34F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4F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634F0"/>
  </w:style>
  <w:style w:type="character" w:customStyle="1" w:styleId="timestampdate--published">
    <w:name w:val="timestamp__date--published"/>
    <w:basedOn w:val="DefaultParagraphFont"/>
    <w:rsid w:val="00A634F0"/>
  </w:style>
  <w:style w:type="character" w:customStyle="1" w:styleId="timestampdate--modified">
    <w:name w:val="timestamp__date--modified"/>
    <w:basedOn w:val="DefaultParagraphFont"/>
    <w:rsid w:val="00A634F0"/>
  </w:style>
  <w:style w:type="character" w:styleId="Strong">
    <w:name w:val="Strong"/>
    <w:basedOn w:val="DefaultParagraphFont"/>
    <w:uiPriority w:val="22"/>
    <w:qFormat/>
    <w:rsid w:val="00A634F0"/>
    <w:rPr>
      <w:b/>
      <w:bCs/>
    </w:rPr>
  </w:style>
  <w:style w:type="character" w:customStyle="1" w:styleId="share-barsocial-countsnumber">
    <w:name w:val="share-bar__social-counts__number"/>
    <w:basedOn w:val="DefaultParagraphFont"/>
    <w:rsid w:val="00A634F0"/>
  </w:style>
  <w:style w:type="character" w:styleId="Hyperlink">
    <w:name w:val="Hyperlink"/>
    <w:basedOn w:val="DefaultParagraphFont"/>
    <w:uiPriority w:val="99"/>
    <w:unhideWhenUsed/>
    <w:rsid w:val="00A634F0"/>
    <w:rPr>
      <w:color w:val="0000FF"/>
      <w:u w:val="single"/>
    </w:rPr>
  </w:style>
  <w:style w:type="paragraph" w:styleId="NormalWeb">
    <w:name w:val="Normal (Web)"/>
    <w:basedOn w:val="Normal"/>
    <w:uiPriority w:val="99"/>
    <w:semiHidden/>
    <w:unhideWhenUsed/>
    <w:rsid w:val="00A634F0"/>
    <w:pPr>
      <w:spacing w:before="100" w:beforeAutospacing="1" w:after="100" w:afterAutospacing="1"/>
    </w:pPr>
    <w:rPr>
      <w:rFonts w:ascii="Times New Roman" w:eastAsia="Times New Roman" w:hAnsi="Times New Roman" w:cs="Times New Roman"/>
      <w:sz w:val="24"/>
      <w:szCs w:val="24"/>
    </w:rPr>
  </w:style>
  <w:style w:type="character" w:customStyle="1" w:styleId="skimlinks-unlinked">
    <w:name w:val="skimlinks-unlinked"/>
    <w:basedOn w:val="DefaultParagraphFont"/>
    <w:rsid w:val="00A63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34F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4F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634F0"/>
  </w:style>
  <w:style w:type="character" w:customStyle="1" w:styleId="timestampdate--published">
    <w:name w:val="timestamp__date--published"/>
    <w:basedOn w:val="DefaultParagraphFont"/>
    <w:rsid w:val="00A634F0"/>
  </w:style>
  <w:style w:type="character" w:customStyle="1" w:styleId="timestampdate--modified">
    <w:name w:val="timestamp__date--modified"/>
    <w:basedOn w:val="DefaultParagraphFont"/>
    <w:rsid w:val="00A634F0"/>
  </w:style>
  <w:style w:type="character" w:styleId="Strong">
    <w:name w:val="Strong"/>
    <w:basedOn w:val="DefaultParagraphFont"/>
    <w:uiPriority w:val="22"/>
    <w:qFormat/>
    <w:rsid w:val="00A634F0"/>
    <w:rPr>
      <w:b/>
      <w:bCs/>
    </w:rPr>
  </w:style>
  <w:style w:type="character" w:customStyle="1" w:styleId="share-barsocial-countsnumber">
    <w:name w:val="share-bar__social-counts__number"/>
    <w:basedOn w:val="DefaultParagraphFont"/>
    <w:rsid w:val="00A634F0"/>
  </w:style>
  <w:style w:type="character" w:styleId="Hyperlink">
    <w:name w:val="Hyperlink"/>
    <w:basedOn w:val="DefaultParagraphFont"/>
    <w:uiPriority w:val="99"/>
    <w:unhideWhenUsed/>
    <w:rsid w:val="00A634F0"/>
    <w:rPr>
      <w:color w:val="0000FF"/>
      <w:u w:val="single"/>
    </w:rPr>
  </w:style>
  <w:style w:type="paragraph" w:styleId="NormalWeb">
    <w:name w:val="Normal (Web)"/>
    <w:basedOn w:val="Normal"/>
    <w:uiPriority w:val="99"/>
    <w:semiHidden/>
    <w:unhideWhenUsed/>
    <w:rsid w:val="00A634F0"/>
    <w:pPr>
      <w:spacing w:before="100" w:beforeAutospacing="1" w:after="100" w:afterAutospacing="1"/>
    </w:pPr>
    <w:rPr>
      <w:rFonts w:ascii="Times New Roman" w:eastAsia="Times New Roman" w:hAnsi="Times New Roman" w:cs="Times New Roman"/>
      <w:sz w:val="24"/>
      <w:szCs w:val="24"/>
    </w:rPr>
  </w:style>
  <w:style w:type="character" w:customStyle="1" w:styleId="skimlinks-unlinked">
    <w:name w:val="skimlinks-unlinked"/>
    <w:basedOn w:val="DefaultParagraphFont"/>
    <w:rsid w:val="00A63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614396">
      <w:bodyDiv w:val="1"/>
      <w:marLeft w:val="0"/>
      <w:marRight w:val="0"/>
      <w:marTop w:val="0"/>
      <w:marBottom w:val="0"/>
      <w:divBdr>
        <w:top w:val="none" w:sz="0" w:space="0" w:color="auto"/>
        <w:left w:val="none" w:sz="0" w:space="0" w:color="auto"/>
        <w:bottom w:val="none" w:sz="0" w:space="0" w:color="auto"/>
        <w:right w:val="none" w:sz="0" w:space="0" w:color="auto"/>
      </w:divBdr>
      <w:divsChild>
        <w:div w:id="803818760">
          <w:marLeft w:val="0"/>
          <w:marRight w:val="0"/>
          <w:marTop w:val="0"/>
          <w:marBottom w:val="0"/>
          <w:divBdr>
            <w:top w:val="none" w:sz="0" w:space="0" w:color="auto"/>
            <w:left w:val="none" w:sz="0" w:space="0" w:color="auto"/>
            <w:bottom w:val="none" w:sz="0" w:space="0" w:color="auto"/>
            <w:right w:val="none" w:sz="0" w:space="0" w:color="auto"/>
          </w:divBdr>
        </w:div>
        <w:div w:id="1148471253">
          <w:marLeft w:val="0"/>
          <w:marRight w:val="0"/>
          <w:marTop w:val="75"/>
          <w:marBottom w:val="0"/>
          <w:divBdr>
            <w:top w:val="none" w:sz="0" w:space="0" w:color="auto"/>
            <w:left w:val="none" w:sz="0" w:space="0" w:color="auto"/>
            <w:bottom w:val="none" w:sz="0" w:space="0" w:color="auto"/>
            <w:right w:val="none" w:sz="0" w:space="0" w:color="auto"/>
          </w:divBdr>
        </w:div>
        <w:div w:id="301883554">
          <w:marLeft w:val="0"/>
          <w:marRight w:val="0"/>
          <w:marTop w:val="225"/>
          <w:marBottom w:val="300"/>
          <w:divBdr>
            <w:top w:val="none" w:sz="0" w:space="0" w:color="auto"/>
            <w:left w:val="none" w:sz="0" w:space="0" w:color="auto"/>
            <w:bottom w:val="none" w:sz="0" w:space="0" w:color="auto"/>
            <w:right w:val="none" w:sz="0" w:space="0" w:color="auto"/>
          </w:divBdr>
          <w:divsChild>
            <w:div w:id="1579905731">
              <w:marLeft w:val="0"/>
              <w:marRight w:val="15"/>
              <w:marTop w:val="0"/>
              <w:marBottom w:val="0"/>
              <w:divBdr>
                <w:top w:val="single" w:sz="6" w:space="0" w:color="E0E0E0"/>
                <w:left w:val="single" w:sz="6" w:space="0" w:color="E0E0E0"/>
                <w:bottom w:val="single" w:sz="6" w:space="0" w:color="E0E0E0"/>
                <w:right w:val="single" w:sz="6" w:space="0" w:color="E0E0E0"/>
              </w:divBdr>
            </w:div>
          </w:divsChild>
        </w:div>
        <w:div w:id="422337454">
          <w:marLeft w:val="0"/>
          <w:marRight w:val="0"/>
          <w:marTop w:val="0"/>
          <w:marBottom w:val="0"/>
          <w:divBdr>
            <w:top w:val="none" w:sz="0" w:space="0" w:color="auto"/>
            <w:left w:val="none" w:sz="0" w:space="0" w:color="auto"/>
            <w:bottom w:val="none" w:sz="0" w:space="0" w:color="auto"/>
            <w:right w:val="none" w:sz="0" w:space="0" w:color="auto"/>
          </w:divBdr>
        </w:div>
        <w:div w:id="865142773">
          <w:marLeft w:val="0"/>
          <w:marRight w:val="0"/>
          <w:marTop w:val="0"/>
          <w:marBottom w:val="0"/>
          <w:divBdr>
            <w:top w:val="none" w:sz="0" w:space="0" w:color="auto"/>
            <w:left w:val="none" w:sz="0" w:space="0" w:color="auto"/>
            <w:bottom w:val="none" w:sz="0" w:space="0" w:color="auto"/>
            <w:right w:val="none" w:sz="0" w:space="0" w:color="auto"/>
          </w:divBdr>
          <w:divsChild>
            <w:div w:id="1843350024">
              <w:marLeft w:val="0"/>
              <w:marRight w:val="0"/>
              <w:marTop w:val="225"/>
              <w:marBottom w:val="0"/>
              <w:divBdr>
                <w:top w:val="none" w:sz="0" w:space="0" w:color="auto"/>
                <w:left w:val="none" w:sz="0" w:space="0" w:color="auto"/>
                <w:bottom w:val="none" w:sz="0" w:space="0" w:color="auto"/>
                <w:right w:val="none" w:sz="0" w:space="0" w:color="auto"/>
              </w:divBdr>
              <w:divsChild>
                <w:div w:id="215092471">
                  <w:marLeft w:val="0"/>
                  <w:marRight w:val="0"/>
                  <w:marTop w:val="0"/>
                  <w:marBottom w:val="225"/>
                  <w:divBdr>
                    <w:top w:val="none" w:sz="0" w:space="0" w:color="auto"/>
                    <w:left w:val="none" w:sz="0" w:space="0" w:color="auto"/>
                    <w:bottom w:val="none" w:sz="0" w:space="0" w:color="auto"/>
                    <w:right w:val="none" w:sz="0" w:space="0" w:color="auto"/>
                  </w:divBdr>
                  <w:divsChild>
                    <w:div w:id="30762081">
                      <w:marLeft w:val="0"/>
                      <w:marRight w:val="0"/>
                      <w:marTop w:val="0"/>
                      <w:marBottom w:val="0"/>
                      <w:divBdr>
                        <w:top w:val="none" w:sz="0" w:space="0" w:color="auto"/>
                        <w:left w:val="none" w:sz="0" w:space="0" w:color="auto"/>
                        <w:bottom w:val="none" w:sz="0" w:space="0" w:color="auto"/>
                        <w:right w:val="none" w:sz="0" w:space="0" w:color="auto"/>
                      </w:divBdr>
                      <w:divsChild>
                        <w:div w:id="1681160914">
                          <w:marLeft w:val="0"/>
                          <w:marRight w:val="0"/>
                          <w:marTop w:val="0"/>
                          <w:marBottom w:val="0"/>
                          <w:divBdr>
                            <w:top w:val="none" w:sz="0" w:space="0" w:color="auto"/>
                            <w:left w:val="none" w:sz="0" w:space="0" w:color="auto"/>
                            <w:bottom w:val="none" w:sz="0" w:space="0" w:color="auto"/>
                            <w:right w:val="none" w:sz="0" w:space="0" w:color="auto"/>
                          </w:divBdr>
                          <w:divsChild>
                            <w:div w:id="145778184">
                              <w:marLeft w:val="0"/>
                              <w:marRight w:val="0"/>
                              <w:marTop w:val="0"/>
                              <w:marBottom w:val="0"/>
                              <w:divBdr>
                                <w:top w:val="none" w:sz="0" w:space="0" w:color="auto"/>
                                <w:left w:val="none" w:sz="0" w:space="0" w:color="auto"/>
                                <w:bottom w:val="none" w:sz="0" w:space="0" w:color="auto"/>
                                <w:right w:val="none" w:sz="0" w:space="0" w:color="auto"/>
                              </w:divBdr>
                              <w:divsChild>
                                <w:div w:id="1383863424">
                                  <w:marLeft w:val="0"/>
                                  <w:marRight w:val="0"/>
                                  <w:marTop w:val="0"/>
                                  <w:marBottom w:val="0"/>
                                  <w:divBdr>
                                    <w:top w:val="none" w:sz="0" w:space="0" w:color="auto"/>
                                    <w:left w:val="none" w:sz="0" w:space="0" w:color="auto"/>
                                    <w:bottom w:val="none" w:sz="0" w:space="0" w:color="auto"/>
                                    <w:right w:val="none" w:sz="0" w:space="0" w:color="auto"/>
                                  </w:divBdr>
                                  <w:divsChild>
                                    <w:div w:id="915046281">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tcheck.org/2013/01/nra-misfires-on-federal-gun-registry/" TargetMode="External"/><Relationship Id="rId13" Type="http://schemas.openxmlformats.org/officeDocument/2006/relationships/hyperlink" Target="http://www.huffingtonpost.com/2013/04/11/national-gun-registry_n_3060625.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huffingtonpost.com/2013/04/17/federal-gun-registry_n_3101204.html" TargetMode="External"/><Relationship Id="rId12" Type="http://schemas.openxmlformats.org/officeDocument/2006/relationships/hyperlink" Target="http://tpmdc.talkingpointsmemo.com/2013/04/ted-cruz-national-gun-registry.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uffingtonpost.com/2013/04/15/gun-control-vote_n_3085610.html" TargetMode="External"/><Relationship Id="rId1" Type="http://schemas.openxmlformats.org/officeDocument/2006/relationships/numbering" Target="numbering.xml"/><Relationship Id="rId6" Type="http://schemas.openxmlformats.org/officeDocument/2006/relationships/hyperlink" Target="http://www.huffingtonpost.com/amanda-terkel" TargetMode="External"/><Relationship Id="rId11" Type="http://schemas.openxmlformats.org/officeDocument/2006/relationships/hyperlink" Target="http://www.huffingtonpost.com/2013/04/16/joe-biden-background-checks_n_3095519.html" TargetMode="External"/><Relationship Id="rId5" Type="http://schemas.openxmlformats.org/officeDocument/2006/relationships/webSettings" Target="webSettings.xml"/><Relationship Id="rId15" Type="http://schemas.openxmlformats.org/officeDocument/2006/relationships/hyperlink" Target="http://www.huffingtonpost.com/2013/04/15/gun-control-vote_n_3085610.html" TargetMode="External"/><Relationship Id="rId10" Type="http://schemas.openxmlformats.org/officeDocument/2006/relationships/hyperlink" Target="http://www.huffingtonpost.com/2013/04/17/harry-reid-assault-weapons-ban_n_3100164.html" TargetMode="External"/><Relationship Id="rId4" Type="http://schemas.openxmlformats.org/officeDocument/2006/relationships/settings" Target="settings.xml"/><Relationship Id="rId9" Type="http://schemas.openxmlformats.org/officeDocument/2006/relationships/hyperlink" Target="http://www.huffingtonpost.com/2013/04/11/national-gun-registry_n_3060625.html" TargetMode="External"/><Relationship Id="rId14" Type="http://schemas.openxmlformats.org/officeDocument/2006/relationships/hyperlink" Target="http://factcheck.org/2013/01/nra-misfires-on-federal-gun-regi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dc:creator>
  <cp:lastModifiedBy>Meghan</cp:lastModifiedBy>
  <cp:revision>1</cp:revision>
  <dcterms:created xsi:type="dcterms:W3CDTF">2016-02-22T13:17:00Z</dcterms:created>
  <dcterms:modified xsi:type="dcterms:W3CDTF">2016-02-22T13:23:00Z</dcterms:modified>
</cp:coreProperties>
</file>