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5E9" w:rsidRPr="005C55E9" w:rsidRDefault="005C55E9" w:rsidP="005C55E9">
      <w:pPr>
        <w:spacing w:after="75" w:line="264" w:lineRule="atLeast"/>
        <w:textAlignment w:val="baseline"/>
        <w:outlineLvl w:val="0"/>
        <w:rPr>
          <w:rFonts w:ascii="Georgia" w:eastAsia="Times New Roman" w:hAnsi="Georgia" w:cs="Arial"/>
          <w:color w:val="555555"/>
          <w:kern w:val="36"/>
          <w:sz w:val="45"/>
          <w:szCs w:val="45"/>
        </w:rPr>
      </w:pPr>
      <w:r w:rsidRPr="005C55E9">
        <w:rPr>
          <w:rFonts w:ascii="Georgia" w:eastAsia="Times New Roman" w:hAnsi="Georgia" w:cs="Arial"/>
          <w:color w:val="555555"/>
          <w:kern w:val="36"/>
          <w:sz w:val="45"/>
          <w:szCs w:val="45"/>
        </w:rPr>
        <w:t>Listed: Poems inspired by paintings</w:t>
      </w:r>
    </w:p>
    <w:p w:rsidR="005C55E9" w:rsidRPr="005C55E9" w:rsidRDefault="005C55E9" w:rsidP="005C55E9">
      <w:pPr>
        <w:spacing w:line="351" w:lineRule="atLeast"/>
        <w:textAlignment w:val="baseline"/>
        <w:outlineLvl w:val="1"/>
        <w:rPr>
          <w:rFonts w:ascii="Arial" w:eastAsia="Times New Roman" w:hAnsi="Arial" w:cs="Arial"/>
          <w:color w:val="999999"/>
          <w:sz w:val="27"/>
          <w:szCs w:val="27"/>
        </w:rPr>
      </w:pPr>
      <w:r w:rsidRPr="005C55E9">
        <w:rPr>
          <w:rFonts w:ascii="Arial" w:eastAsia="Times New Roman" w:hAnsi="Arial" w:cs="Arial"/>
          <w:color w:val="999999"/>
          <w:sz w:val="27"/>
          <w:szCs w:val="27"/>
        </w:rPr>
        <w:t>A selection of 10 great poems and the paintings that inspired them</w:t>
      </w:r>
    </w:p>
    <w:p w:rsidR="005C55E9" w:rsidRPr="005C55E9" w:rsidRDefault="005C55E9" w:rsidP="005C55E9">
      <w:pPr>
        <w:textAlignment w:val="baseline"/>
        <w:rPr>
          <w:rFonts w:ascii="Arial" w:eastAsia="Times New Roman" w:hAnsi="Arial" w:cs="Arial"/>
          <w:color w:val="333333"/>
          <w:sz w:val="18"/>
          <w:szCs w:val="18"/>
        </w:rPr>
      </w:pPr>
      <w:proofErr w:type="gramStart"/>
      <w:r w:rsidRPr="005C55E9">
        <w:rPr>
          <w:rFonts w:ascii="Arial" w:eastAsia="Times New Roman" w:hAnsi="Arial" w:cs="Arial"/>
          <w:color w:val="333333"/>
          <w:sz w:val="18"/>
          <w:szCs w:val="18"/>
          <w:bdr w:val="none" w:sz="0" w:space="0" w:color="auto" w:frame="1"/>
        </w:rPr>
        <w:t>by</w:t>
      </w:r>
      <w:proofErr w:type="gramEnd"/>
      <w:r w:rsidRPr="005C55E9">
        <w:rPr>
          <w:rFonts w:ascii="Arial" w:eastAsia="Times New Roman" w:hAnsi="Arial" w:cs="Arial"/>
          <w:color w:val="333333"/>
          <w:sz w:val="18"/>
          <w:szCs w:val="18"/>
          <w:bdr w:val="none" w:sz="0" w:space="0" w:color="auto" w:frame="1"/>
        </w:rPr>
        <w:t> </w:t>
      </w:r>
      <w:proofErr w:type="spellStart"/>
      <w:r w:rsidRPr="005C55E9">
        <w:rPr>
          <w:rFonts w:ascii="Arial" w:eastAsia="Times New Roman" w:hAnsi="Arial" w:cs="Arial"/>
          <w:color w:val="333333"/>
          <w:sz w:val="18"/>
          <w:szCs w:val="18"/>
          <w:bdr w:val="none" w:sz="0" w:space="0" w:color="auto" w:frame="1"/>
        </w:rPr>
        <w:fldChar w:fldCharType="begin"/>
      </w:r>
      <w:r w:rsidRPr="005C55E9">
        <w:rPr>
          <w:rFonts w:ascii="Arial" w:eastAsia="Times New Roman" w:hAnsi="Arial" w:cs="Arial"/>
          <w:color w:val="333333"/>
          <w:sz w:val="18"/>
          <w:szCs w:val="18"/>
          <w:bdr w:val="none" w:sz="0" w:space="0" w:color="auto" w:frame="1"/>
        </w:rPr>
        <w:instrText xml:space="preserve"> HYPERLINK "http://www.theartsdesk.com/users/fisunguner" </w:instrText>
      </w:r>
      <w:r w:rsidRPr="005C55E9">
        <w:rPr>
          <w:rFonts w:ascii="Arial" w:eastAsia="Times New Roman" w:hAnsi="Arial" w:cs="Arial"/>
          <w:color w:val="333333"/>
          <w:sz w:val="18"/>
          <w:szCs w:val="18"/>
          <w:bdr w:val="none" w:sz="0" w:space="0" w:color="auto" w:frame="1"/>
        </w:rPr>
        <w:fldChar w:fldCharType="separate"/>
      </w:r>
      <w:r w:rsidRPr="005C55E9">
        <w:rPr>
          <w:rFonts w:ascii="Arial" w:eastAsia="Times New Roman" w:hAnsi="Arial" w:cs="Arial"/>
          <w:color w:val="00B4FF"/>
          <w:sz w:val="18"/>
          <w:szCs w:val="18"/>
          <w:u w:val="single"/>
          <w:bdr w:val="none" w:sz="0" w:space="0" w:color="auto" w:frame="1"/>
        </w:rPr>
        <w:t>Fisun</w:t>
      </w:r>
      <w:proofErr w:type="spellEnd"/>
      <w:r w:rsidRPr="005C55E9">
        <w:rPr>
          <w:rFonts w:ascii="Arial" w:eastAsia="Times New Roman" w:hAnsi="Arial" w:cs="Arial"/>
          <w:color w:val="00B4FF"/>
          <w:sz w:val="18"/>
          <w:szCs w:val="18"/>
          <w:u w:val="single"/>
          <w:bdr w:val="none" w:sz="0" w:space="0" w:color="auto" w:frame="1"/>
        </w:rPr>
        <w:t xml:space="preserve"> </w:t>
      </w:r>
      <w:proofErr w:type="spellStart"/>
      <w:r w:rsidRPr="005C55E9">
        <w:rPr>
          <w:rFonts w:ascii="Arial" w:eastAsia="Times New Roman" w:hAnsi="Arial" w:cs="Arial"/>
          <w:color w:val="00B4FF"/>
          <w:sz w:val="18"/>
          <w:szCs w:val="18"/>
          <w:u w:val="single"/>
          <w:bdr w:val="none" w:sz="0" w:space="0" w:color="auto" w:frame="1"/>
        </w:rPr>
        <w:t>Guner</w:t>
      </w:r>
      <w:r w:rsidRPr="005C55E9">
        <w:rPr>
          <w:rFonts w:ascii="Arial" w:eastAsia="Times New Roman" w:hAnsi="Arial" w:cs="Arial"/>
          <w:color w:val="333333"/>
          <w:sz w:val="18"/>
          <w:szCs w:val="18"/>
          <w:bdr w:val="none" w:sz="0" w:space="0" w:color="auto" w:frame="1"/>
        </w:rPr>
        <w:fldChar w:fldCharType="end"/>
      </w:r>
      <w:r w:rsidRPr="005C55E9">
        <w:rPr>
          <w:rFonts w:ascii="Arial" w:eastAsia="Times New Roman" w:hAnsi="Arial" w:cs="Arial"/>
          <w:color w:val="333333"/>
          <w:sz w:val="18"/>
          <w:szCs w:val="18"/>
          <w:bdr w:val="none" w:sz="0" w:space="0" w:color="auto" w:frame="1"/>
        </w:rPr>
        <w:t>Sunday</w:t>
      </w:r>
      <w:proofErr w:type="spellEnd"/>
      <w:r w:rsidRPr="005C55E9">
        <w:rPr>
          <w:rFonts w:ascii="Arial" w:eastAsia="Times New Roman" w:hAnsi="Arial" w:cs="Arial"/>
          <w:color w:val="333333"/>
          <w:sz w:val="18"/>
          <w:szCs w:val="18"/>
          <w:bdr w:val="none" w:sz="0" w:space="0" w:color="auto" w:frame="1"/>
        </w:rPr>
        <w:t>, 18 August 2013</w:t>
      </w:r>
      <w:r w:rsidRPr="005C55E9">
        <w:rPr>
          <w:rFonts w:ascii="Arial" w:eastAsia="Times New Roman" w:hAnsi="Arial" w:cs="Arial"/>
          <w:color w:val="333333"/>
          <w:sz w:val="18"/>
          <w:szCs w:val="18"/>
        </w:rPr>
        <w:t xml:space="preserve"> </w:t>
      </w:r>
    </w:p>
    <w:p w:rsidR="005C55E9" w:rsidRPr="005C55E9" w:rsidRDefault="005C55E9" w:rsidP="005C55E9">
      <w:pPr>
        <w:jc w:val="center"/>
        <w:textAlignment w:val="baseline"/>
        <w:rPr>
          <w:rFonts w:ascii="Arial" w:eastAsia="Times New Roman" w:hAnsi="Arial" w:cs="Arial"/>
          <w:color w:val="333333"/>
          <w:sz w:val="24"/>
          <w:szCs w:val="24"/>
        </w:rPr>
      </w:pPr>
      <w:r w:rsidRPr="005C55E9">
        <w:rPr>
          <w:rFonts w:ascii="Arial" w:eastAsia="Times New Roman" w:hAnsi="Arial" w:cs="Arial"/>
          <w:noProof/>
          <w:color w:val="333333"/>
          <w:sz w:val="24"/>
          <w:szCs w:val="24"/>
        </w:rPr>
        <w:drawing>
          <wp:inline distT="0" distB="0" distL="0" distR="0">
            <wp:extent cx="4857756" cy="3752617"/>
            <wp:effectExtent l="0" t="0" r="0" b="635"/>
            <wp:docPr id="10" name="Picture 10" descr="http://www.theartsdesk.com/sites/default/files/styles/mast_image_landscape/public/mastimages/1Elmer%20Mourning%20Picture.jpg?itok=2AKl0B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artsdesk.com/sites/default/files/styles/mast_image_landscape/public/mastimages/1Elmer%20Mourning%20Picture.jpg?itok=2AKl0B_X"/>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1153" cy="3755241"/>
                    </a:xfrm>
                    <a:prstGeom prst="rect">
                      <a:avLst/>
                    </a:prstGeom>
                    <a:noFill/>
                    <a:ln>
                      <a:noFill/>
                    </a:ln>
                  </pic:spPr>
                </pic:pic>
              </a:graphicData>
            </a:graphic>
          </wp:inline>
        </w:drawing>
      </w:r>
    </w:p>
    <w:p w:rsidR="005C55E9" w:rsidRPr="005C55E9" w:rsidRDefault="005C55E9" w:rsidP="005C55E9">
      <w:pPr>
        <w:textAlignment w:val="baseline"/>
        <w:rPr>
          <w:rFonts w:ascii="Verdana" w:eastAsia="Times New Roman" w:hAnsi="Verdana" w:cs="Arial"/>
          <w:color w:val="333333"/>
          <w:sz w:val="17"/>
          <w:szCs w:val="17"/>
        </w:rPr>
      </w:pPr>
      <w:r w:rsidRPr="005C55E9">
        <w:rPr>
          <w:rFonts w:ascii="Verdana" w:eastAsia="Times New Roman" w:hAnsi="Verdana" w:cs="Arial"/>
          <w:color w:val="333333"/>
          <w:sz w:val="17"/>
          <w:szCs w:val="17"/>
        </w:rPr>
        <w:t xml:space="preserve">Edwin </w:t>
      </w:r>
      <w:proofErr w:type="spellStart"/>
      <w:r w:rsidRPr="005C55E9">
        <w:rPr>
          <w:rFonts w:ascii="Verdana" w:eastAsia="Times New Roman" w:hAnsi="Verdana" w:cs="Arial"/>
          <w:color w:val="333333"/>
          <w:sz w:val="17"/>
          <w:szCs w:val="17"/>
        </w:rPr>
        <w:t>Romanzo</w:t>
      </w:r>
      <w:proofErr w:type="spellEnd"/>
      <w:r w:rsidRPr="005C55E9">
        <w:rPr>
          <w:rFonts w:ascii="Verdana" w:eastAsia="Times New Roman" w:hAnsi="Verdana" w:cs="Arial"/>
          <w:color w:val="333333"/>
          <w:sz w:val="17"/>
          <w:szCs w:val="17"/>
        </w:rPr>
        <w:t xml:space="preserve"> Elmer's Mourning Picture, 1890, inspired Adrienne Rich's 1965 poem of the same title</w:t>
      </w:r>
      <w:r w:rsidRPr="005C55E9">
        <w:rPr>
          <w:rFonts w:ascii="Verdana" w:eastAsia="Times New Roman" w:hAnsi="Verdana" w:cs="Arial"/>
          <w:i/>
          <w:iCs/>
          <w:color w:val="999999"/>
          <w:sz w:val="14"/>
          <w:szCs w:val="14"/>
          <w:bdr w:val="none" w:sz="0" w:space="0" w:color="auto" w:frame="1"/>
        </w:rPr>
        <w:t>© Smith College Museum of Art, Northampton, Massachusetts</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b/>
          <w:bCs/>
          <w:i/>
          <w:iCs/>
          <w:color w:val="333333"/>
          <w:sz w:val="21"/>
          <w:szCs w:val="21"/>
          <w:bdr w:val="none" w:sz="0" w:space="0" w:color="auto" w:frame="1"/>
        </w:rPr>
        <w:t>Mourning Picture</w:t>
      </w:r>
      <w:r w:rsidRPr="005C55E9">
        <w:rPr>
          <w:rFonts w:ascii="Arial" w:eastAsia="Times New Roman" w:hAnsi="Arial" w:cs="Arial"/>
          <w:b/>
          <w:bCs/>
          <w:color w:val="333333"/>
          <w:sz w:val="21"/>
          <w:szCs w:val="21"/>
          <w:bdr w:val="none" w:sz="0" w:space="0" w:color="auto" w:frame="1"/>
        </w:rPr>
        <w:t xml:space="preserve"> (main picture), Edwin </w:t>
      </w:r>
      <w:proofErr w:type="spellStart"/>
      <w:r w:rsidRPr="005C55E9">
        <w:rPr>
          <w:rFonts w:ascii="Arial" w:eastAsia="Times New Roman" w:hAnsi="Arial" w:cs="Arial"/>
          <w:b/>
          <w:bCs/>
          <w:color w:val="333333"/>
          <w:sz w:val="21"/>
          <w:szCs w:val="21"/>
          <w:bdr w:val="none" w:sz="0" w:space="0" w:color="auto" w:frame="1"/>
        </w:rPr>
        <w:t>Romanzo</w:t>
      </w:r>
      <w:proofErr w:type="spellEnd"/>
      <w:r w:rsidRPr="005C55E9">
        <w:rPr>
          <w:rFonts w:ascii="Arial" w:eastAsia="Times New Roman" w:hAnsi="Arial" w:cs="Arial"/>
          <w:b/>
          <w:bCs/>
          <w:color w:val="333333"/>
          <w:sz w:val="21"/>
          <w:szCs w:val="21"/>
          <w:bdr w:val="none" w:sz="0" w:space="0" w:color="auto" w:frame="1"/>
        </w:rPr>
        <w:t xml:space="preserve"> Elmer, 1890</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xml:space="preserve">The little-known American artist Edwin </w:t>
      </w:r>
      <w:proofErr w:type="spellStart"/>
      <w:r w:rsidRPr="005C55E9">
        <w:rPr>
          <w:rFonts w:ascii="Arial" w:eastAsia="Times New Roman" w:hAnsi="Arial" w:cs="Arial"/>
          <w:color w:val="333333"/>
          <w:sz w:val="21"/>
          <w:szCs w:val="21"/>
        </w:rPr>
        <w:t>Ramanzo</w:t>
      </w:r>
      <w:proofErr w:type="spellEnd"/>
      <w:r w:rsidRPr="005C55E9">
        <w:rPr>
          <w:rFonts w:ascii="Arial" w:eastAsia="Times New Roman" w:hAnsi="Arial" w:cs="Arial"/>
          <w:color w:val="333333"/>
          <w:sz w:val="21"/>
          <w:szCs w:val="21"/>
        </w:rPr>
        <w:t xml:space="preserve"> Elmer painted this strange and arresting work after the death from appendicitis of his 9-year-old daughter Effie. Here she is portrayed with her pet lamb and kitten, against the clapboard house her father built in Western Massachusetts. The remote and rigid figures of the artist and his wife appear in mourning clothes, though the painting was only given its title decades later, and not by the artist. The narrative voice in Adrienne Rich’s poem belongs to the dead Effie, the couple’s only child. Hauntingly, she</w:t>
      </w:r>
      <w:r>
        <w:rPr>
          <w:rFonts w:ascii="Arial" w:eastAsia="Times New Roman" w:hAnsi="Arial" w:cs="Arial"/>
          <w:color w:val="333333"/>
          <w:sz w:val="21"/>
          <w:szCs w:val="21"/>
        </w:rPr>
        <w:t xml:space="preserve"> </w:t>
      </w:r>
      <w:r w:rsidRPr="005C55E9">
        <w:rPr>
          <w:rFonts w:ascii="Arial" w:eastAsia="Times New Roman" w:hAnsi="Arial" w:cs="Arial"/>
          <w:color w:val="333333"/>
          <w:sz w:val="21"/>
          <w:szCs w:val="21"/>
        </w:rPr>
        <w:t>compares the veins of the lilac leaf to her father’s “grief-tranced hand”.</w:t>
      </w:r>
    </w:p>
    <w:p w:rsidR="005C55E9" w:rsidRPr="005C55E9" w:rsidRDefault="005C55E9" w:rsidP="005C55E9">
      <w:pPr>
        <w:textAlignment w:val="baseline"/>
        <w:outlineLvl w:val="3"/>
        <w:rPr>
          <w:rFonts w:ascii="Arial" w:eastAsia="Times New Roman" w:hAnsi="Arial" w:cs="Arial"/>
          <w:b/>
          <w:bCs/>
          <w:color w:val="333333"/>
          <w:sz w:val="24"/>
          <w:szCs w:val="24"/>
        </w:rPr>
      </w:pPr>
    </w:p>
    <w:p w:rsidR="005C55E9" w:rsidRDefault="005C55E9" w:rsidP="005C55E9">
      <w:pPr>
        <w:textAlignment w:val="baseline"/>
        <w:outlineLvl w:val="3"/>
        <w:rPr>
          <w:rFonts w:ascii="Arial" w:eastAsia="Times New Roman" w:hAnsi="Arial" w:cs="Arial"/>
          <w:b/>
          <w:bCs/>
          <w:color w:val="333333"/>
          <w:sz w:val="24"/>
          <w:szCs w:val="24"/>
          <w:bdr w:val="none" w:sz="0" w:space="0" w:color="auto" w:frame="1"/>
        </w:rPr>
        <w:sectPr w:rsidR="005C55E9" w:rsidSect="005C55E9">
          <w:pgSz w:w="12240" w:h="15840"/>
          <w:pgMar w:top="720" w:right="720" w:bottom="720" w:left="720" w:header="720" w:footer="720" w:gutter="0"/>
          <w:cols w:space="720"/>
          <w:docGrid w:linePitch="360"/>
        </w:sectPr>
      </w:pP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bdr w:val="none" w:sz="0" w:space="0" w:color="auto" w:frame="1"/>
        </w:rPr>
        <w:t>1. Mourning Picture,</w:t>
      </w:r>
      <w:r w:rsidRPr="005C55E9">
        <w:rPr>
          <w:rFonts w:ascii="Arial" w:eastAsia="Times New Roman" w:hAnsi="Arial" w:cs="Arial"/>
          <w:b/>
          <w:bCs/>
          <w:color w:val="333333"/>
          <w:sz w:val="24"/>
          <w:szCs w:val="24"/>
        </w:rPr>
        <w:t> </w:t>
      </w:r>
      <w:r w:rsidRPr="005C55E9">
        <w:rPr>
          <w:rFonts w:ascii="Arial" w:eastAsia="Times New Roman" w:hAnsi="Arial" w:cs="Arial"/>
          <w:b/>
          <w:bCs/>
          <w:color w:val="333333"/>
          <w:sz w:val="24"/>
          <w:szCs w:val="24"/>
          <w:bdr w:val="none" w:sz="0" w:space="0" w:color="auto" w:frame="1"/>
        </w:rPr>
        <w:t>Adrienne Rich (1965) </w:t>
      </w:r>
    </w:p>
    <w:p w:rsidR="005C55E9" w:rsidRPr="005C55E9" w:rsidRDefault="005C55E9" w:rsidP="005C55E9">
      <w:pPr>
        <w:spacing w:line="284" w:lineRule="atLeast"/>
        <w:textAlignment w:val="baseline"/>
        <w:rPr>
          <w:rFonts w:ascii="Arial" w:eastAsia="Times New Roman" w:hAnsi="Arial" w:cs="Arial"/>
          <w:color w:val="333333"/>
          <w:sz w:val="21"/>
          <w:szCs w:val="21"/>
        </w:rPr>
      </w:pP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They have carried the mahogany chair and the cane rocker </w:t>
      </w:r>
      <w:r w:rsidRPr="005C55E9">
        <w:rPr>
          <w:rFonts w:ascii="Arial" w:eastAsia="Times New Roman" w:hAnsi="Arial" w:cs="Arial"/>
          <w:color w:val="333333"/>
          <w:sz w:val="21"/>
          <w:szCs w:val="21"/>
        </w:rPr>
        <w:br/>
        <w:t>out under the lilac bush, </w:t>
      </w:r>
      <w:r w:rsidRPr="005C55E9">
        <w:rPr>
          <w:rFonts w:ascii="Arial" w:eastAsia="Times New Roman" w:hAnsi="Arial" w:cs="Arial"/>
          <w:color w:val="333333"/>
          <w:sz w:val="21"/>
          <w:szCs w:val="21"/>
        </w:rPr>
        <w:br/>
        <w:t>and my father and mother darkly sit there, in black clothes. </w:t>
      </w:r>
      <w:r w:rsidRPr="005C55E9">
        <w:rPr>
          <w:rFonts w:ascii="Arial" w:eastAsia="Times New Roman" w:hAnsi="Arial" w:cs="Arial"/>
          <w:color w:val="333333"/>
          <w:sz w:val="21"/>
          <w:szCs w:val="21"/>
        </w:rPr>
        <w:br/>
        <w:t>Our clapboard house stands fast on its hill, </w:t>
      </w:r>
      <w:r w:rsidRPr="005C55E9">
        <w:rPr>
          <w:rFonts w:ascii="Arial" w:eastAsia="Times New Roman" w:hAnsi="Arial" w:cs="Arial"/>
          <w:color w:val="333333"/>
          <w:sz w:val="21"/>
          <w:szCs w:val="21"/>
        </w:rPr>
        <w:br/>
        <w:t>my doll lies in her wicker pram </w:t>
      </w:r>
      <w:r w:rsidRPr="005C55E9">
        <w:rPr>
          <w:rFonts w:ascii="Arial" w:eastAsia="Times New Roman" w:hAnsi="Arial" w:cs="Arial"/>
          <w:color w:val="333333"/>
          <w:sz w:val="21"/>
          <w:szCs w:val="21"/>
        </w:rPr>
        <w:br/>
        <w:t>gazing at western Massachusetts. </w:t>
      </w:r>
      <w:r w:rsidRPr="005C55E9">
        <w:rPr>
          <w:rFonts w:ascii="Arial" w:eastAsia="Times New Roman" w:hAnsi="Arial" w:cs="Arial"/>
          <w:color w:val="333333"/>
          <w:sz w:val="21"/>
          <w:szCs w:val="21"/>
        </w:rPr>
        <w:br/>
        <w:t>This was our world. </w:t>
      </w:r>
      <w:r w:rsidRPr="005C55E9">
        <w:rPr>
          <w:rFonts w:ascii="Arial" w:eastAsia="Times New Roman" w:hAnsi="Arial" w:cs="Arial"/>
          <w:color w:val="333333"/>
          <w:sz w:val="21"/>
          <w:szCs w:val="21"/>
        </w:rPr>
        <w:br/>
        <w:t>I could remake each shaft of grass </w:t>
      </w:r>
      <w:r w:rsidRPr="005C55E9">
        <w:rPr>
          <w:rFonts w:ascii="Arial" w:eastAsia="Times New Roman" w:hAnsi="Arial" w:cs="Arial"/>
          <w:color w:val="333333"/>
          <w:sz w:val="21"/>
          <w:szCs w:val="21"/>
        </w:rPr>
        <w:br/>
        <w:t>feeling its rasp on my fingers, </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t>draw out the map of every lilac leaf </w:t>
      </w:r>
      <w:r w:rsidRPr="005C55E9">
        <w:rPr>
          <w:rFonts w:ascii="Arial" w:eastAsia="Times New Roman" w:hAnsi="Arial" w:cs="Arial"/>
          <w:color w:val="333333"/>
          <w:sz w:val="21"/>
          <w:szCs w:val="21"/>
        </w:rPr>
        <w:br/>
        <w:t>or the net of veins on my father's</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br/>
        <w:t>grief-tranced hand.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Out of my head, half-bursting, </w:t>
      </w:r>
      <w:r w:rsidRPr="005C55E9">
        <w:rPr>
          <w:rFonts w:ascii="Arial" w:eastAsia="Times New Roman" w:hAnsi="Arial" w:cs="Arial"/>
          <w:color w:val="333333"/>
          <w:sz w:val="21"/>
          <w:szCs w:val="21"/>
        </w:rPr>
        <w:br/>
        <w:t>still filling, the dream condenses-- </w:t>
      </w:r>
      <w:r w:rsidRPr="005C55E9">
        <w:rPr>
          <w:rFonts w:ascii="Arial" w:eastAsia="Times New Roman" w:hAnsi="Arial" w:cs="Arial"/>
          <w:color w:val="333333"/>
          <w:sz w:val="21"/>
          <w:szCs w:val="21"/>
        </w:rPr>
        <w:br/>
        <w:t>shadows, crystals, ceilings, meadows, globes of dew. </w:t>
      </w:r>
      <w:r w:rsidRPr="005C55E9">
        <w:rPr>
          <w:rFonts w:ascii="Arial" w:eastAsia="Times New Roman" w:hAnsi="Arial" w:cs="Arial"/>
          <w:color w:val="333333"/>
          <w:sz w:val="21"/>
          <w:szCs w:val="21"/>
        </w:rPr>
        <w:br/>
        <w:t>Under the dull green of the lilacs, out in the light </w:t>
      </w:r>
      <w:r w:rsidRPr="005C55E9">
        <w:rPr>
          <w:rFonts w:ascii="Arial" w:eastAsia="Times New Roman" w:hAnsi="Arial" w:cs="Arial"/>
          <w:color w:val="333333"/>
          <w:sz w:val="21"/>
          <w:szCs w:val="21"/>
        </w:rPr>
        <w:br/>
        <w:t>carving each spoke of the pram, the turned porch-pillars, </w:t>
      </w:r>
      <w:r w:rsidRPr="005C55E9">
        <w:rPr>
          <w:rFonts w:ascii="Arial" w:eastAsia="Times New Roman" w:hAnsi="Arial" w:cs="Arial"/>
          <w:color w:val="333333"/>
          <w:sz w:val="21"/>
          <w:szCs w:val="21"/>
        </w:rPr>
        <w:br/>
        <w:t>under high early-summer clouds, </w:t>
      </w:r>
      <w:r w:rsidRPr="005C55E9">
        <w:rPr>
          <w:rFonts w:ascii="Arial" w:eastAsia="Times New Roman" w:hAnsi="Arial" w:cs="Arial"/>
          <w:color w:val="333333"/>
          <w:sz w:val="21"/>
          <w:szCs w:val="21"/>
        </w:rPr>
        <w:br/>
        <w:t>I am Effie, visible and invisible, </w:t>
      </w:r>
      <w:r w:rsidRPr="005C55E9">
        <w:rPr>
          <w:rFonts w:ascii="Arial" w:eastAsia="Times New Roman" w:hAnsi="Arial" w:cs="Arial"/>
          <w:color w:val="333333"/>
          <w:sz w:val="21"/>
          <w:szCs w:val="21"/>
        </w:rPr>
        <w:br/>
        <w:t>remembering and remembered.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Default="005C55E9" w:rsidP="005C55E9">
      <w:pPr>
        <w:spacing w:line="284" w:lineRule="atLeast"/>
        <w:textAlignment w:val="baseline"/>
        <w:rPr>
          <w:rFonts w:ascii="Arial" w:eastAsia="Times New Roman" w:hAnsi="Arial" w:cs="Arial"/>
          <w:b/>
          <w:bCs/>
          <w:i/>
          <w:iCs/>
          <w:color w:val="333333"/>
          <w:sz w:val="21"/>
          <w:szCs w:val="21"/>
          <w:bdr w:val="none" w:sz="0" w:space="0" w:color="auto" w:frame="1"/>
        </w:rPr>
        <w:sectPr w:rsidR="005C55E9" w:rsidSect="005C55E9">
          <w:type w:val="continuous"/>
          <w:pgSz w:w="12240" w:h="15840"/>
          <w:pgMar w:top="720" w:right="720" w:bottom="720" w:left="720" w:header="720" w:footer="720" w:gutter="0"/>
          <w:cols w:num="2" w:space="720"/>
          <w:docGrid w:linePitch="360"/>
        </w:sectPr>
      </w:pPr>
    </w:p>
    <w:p w:rsidR="005C55E9" w:rsidRDefault="005C55E9"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483D61" w:rsidRDefault="00483D61"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5C55E9" w:rsidRPr="005C55E9" w:rsidRDefault="005C55E9" w:rsidP="005C55E9">
      <w:pPr>
        <w:spacing w:line="284" w:lineRule="atLeast"/>
        <w:textAlignment w:val="baseline"/>
        <w:rPr>
          <w:rFonts w:ascii="Arial" w:eastAsia="Times New Roman" w:hAnsi="Arial" w:cs="Arial"/>
          <w:color w:val="333333"/>
          <w:sz w:val="21"/>
          <w:szCs w:val="21"/>
        </w:rPr>
      </w:pPr>
      <w:bookmarkStart w:id="0" w:name="_GoBack"/>
      <w:bookmarkEnd w:id="0"/>
      <w:r w:rsidRPr="005C55E9">
        <w:rPr>
          <w:rFonts w:ascii="Arial" w:eastAsia="Times New Roman" w:hAnsi="Arial" w:cs="Arial"/>
          <w:b/>
          <w:bCs/>
          <w:i/>
          <w:iCs/>
          <w:color w:val="333333"/>
          <w:sz w:val="21"/>
          <w:szCs w:val="21"/>
          <w:bdr w:val="none" w:sz="0" w:space="0" w:color="auto" w:frame="1"/>
        </w:rPr>
        <w:lastRenderedPageBreak/>
        <w:t xml:space="preserve">Landscape with the </w:t>
      </w:r>
      <w:proofErr w:type="gramStart"/>
      <w:r w:rsidRPr="005C55E9">
        <w:rPr>
          <w:rFonts w:ascii="Arial" w:eastAsia="Times New Roman" w:hAnsi="Arial" w:cs="Arial"/>
          <w:b/>
          <w:bCs/>
          <w:i/>
          <w:iCs/>
          <w:color w:val="333333"/>
          <w:sz w:val="21"/>
          <w:szCs w:val="21"/>
          <w:bdr w:val="none" w:sz="0" w:space="0" w:color="auto" w:frame="1"/>
        </w:rPr>
        <w:t>Fall</w:t>
      </w:r>
      <w:proofErr w:type="gramEnd"/>
      <w:r w:rsidRPr="005C55E9">
        <w:rPr>
          <w:rFonts w:ascii="Arial" w:eastAsia="Times New Roman" w:hAnsi="Arial" w:cs="Arial"/>
          <w:b/>
          <w:bCs/>
          <w:i/>
          <w:iCs/>
          <w:color w:val="333333"/>
          <w:sz w:val="21"/>
          <w:szCs w:val="21"/>
          <w:bdr w:val="none" w:sz="0" w:space="0" w:color="auto" w:frame="1"/>
        </w:rPr>
        <w:t xml:space="preserve"> of Icarus</w:t>
      </w:r>
      <w:r w:rsidRPr="005C55E9">
        <w:rPr>
          <w:rFonts w:ascii="Arial" w:eastAsia="Times New Roman" w:hAnsi="Arial" w:cs="Arial"/>
          <w:b/>
          <w:bCs/>
          <w:color w:val="333333"/>
          <w:sz w:val="21"/>
          <w:szCs w:val="21"/>
          <w:bdr w:val="none" w:sz="0" w:space="0" w:color="auto" w:frame="1"/>
        </w:rPr>
        <w:t>, Pieter Bruegel the Elder, 1558</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r w:rsidRPr="005C55E9">
        <w:rPr>
          <w:rFonts w:ascii="Arial" w:eastAsia="Times New Roman" w:hAnsi="Arial" w:cs="Arial"/>
          <w:noProof/>
          <w:color w:val="333333"/>
          <w:sz w:val="21"/>
          <w:szCs w:val="21"/>
        </w:rPr>
        <w:drawing>
          <wp:inline distT="0" distB="0" distL="0" distR="0">
            <wp:extent cx="6096000" cy="4019550"/>
            <wp:effectExtent l="0" t="0" r="0" b="0"/>
            <wp:docPr id="9" name="Picture 9" descr="Pieter Bruegel the Elder, Landscape with the Fall of Icarus, c.1558, Royal Museums of Fine Arts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ter Bruegel the Elder, Landscape with the Fall of Icarus, c.1558, Royal Museums of Fine Arts of Belgi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019550"/>
                    </a:xfrm>
                    <a:prstGeom prst="rect">
                      <a:avLst/>
                    </a:prstGeom>
                    <a:noFill/>
                    <a:ln>
                      <a:noFill/>
                    </a:ln>
                  </pic:spPr>
                </pic:pic>
              </a:graphicData>
            </a:graphic>
          </wp:inline>
        </w:drawing>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It takes a while for us to spot the pale legs kicking in the green sea to the right of the picture, since Bruegel’s great painting shows the fall of Icarus as an incidental occurr</w:t>
      </w:r>
      <w:r>
        <w:rPr>
          <w:rFonts w:ascii="Arial" w:eastAsia="Times New Roman" w:hAnsi="Arial" w:cs="Arial"/>
          <w:color w:val="333333"/>
          <w:sz w:val="21"/>
          <w:szCs w:val="21"/>
        </w:rPr>
        <w:t>e</w:t>
      </w:r>
      <w:r w:rsidRPr="005C55E9">
        <w:rPr>
          <w:rFonts w:ascii="Arial" w:eastAsia="Times New Roman" w:hAnsi="Arial" w:cs="Arial"/>
          <w:color w:val="333333"/>
          <w:sz w:val="21"/>
          <w:szCs w:val="21"/>
        </w:rPr>
        <w:t>nce, not the main event of this scene. But the insignificance of human suffering to the universe is indeed its theme. The plowman carries on with his task, while the “expensive, delicate ship”, after no doubt witnessing the incident, had “somewhere to get to and sailed calmly on.” The Imagist poet William Carlos Williams was also inspired to write a poem about this painting, as well as another famous Bruegel work included here (see no.3).</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Default="005C55E9" w:rsidP="005C55E9">
      <w:pPr>
        <w:textAlignment w:val="baseline"/>
        <w:outlineLvl w:val="3"/>
        <w:rPr>
          <w:rFonts w:ascii="Arial" w:eastAsia="Times New Roman" w:hAnsi="Arial" w:cs="Arial"/>
          <w:b/>
          <w:bCs/>
          <w:color w:val="333333"/>
          <w:sz w:val="24"/>
          <w:szCs w:val="24"/>
          <w:bdr w:val="none" w:sz="0" w:space="0" w:color="auto" w:frame="1"/>
        </w:rPr>
        <w:sectPr w:rsidR="005C55E9" w:rsidSect="005C55E9">
          <w:type w:val="continuous"/>
          <w:pgSz w:w="12240" w:h="15840"/>
          <w:pgMar w:top="720" w:right="720" w:bottom="720" w:left="720" w:header="720" w:footer="720" w:gutter="0"/>
          <w:cols w:space="720"/>
          <w:docGrid w:linePitch="360"/>
        </w:sectPr>
      </w:pPr>
    </w:p>
    <w:p w:rsidR="005C55E9" w:rsidRPr="005C55E9" w:rsidRDefault="005C55E9" w:rsidP="005C55E9">
      <w:pPr>
        <w:textAlignment w:val="baseline"/>
        <w:outlineLvl w:val="3"/>
        <w:rPr>
          <w:rFonts w:ascii="Arial" w:eastAsia="Times New Roman" w:hAnsi="Arial" w:cs="Arial"/>
          <w:b/>
          <w:bCs/>
          <w:color w:val="333333"/>
          <w:szCs w:val="24"/>
        </w:rPr>
      </w:pPr>
      <w:r w:rsidRPr="005C55E9">
        <w:rPr>
          <w:rFonts w:ascii="Arial" w:eastAsia="Times New Roman" w:hAnsi="Arial" w:cs="Arial"/>
          <w:b/>
          <w:bCs/>
          <w:color w:val="333333"/>
          <w:szCs w:val="24"/>
          <w:bdr w:val="none" w:sz="0" w:space="0" w:color="auto" w:frame="1"/>
        </w:rPr>
        <w:t xml:space="preserve">2. </w:t>
      </w:r>
      <w:proofErr w:type="spellStart"/>
      <w:r w:rsidRPr="005C55E9">
        <w:rPr>
          <w:rFonts w:ascii="Arial" w:eastAsia="Times New Roman" w:hAnsi="Arial" w:cs="Arial"/>
          <w:b/>
          <w:bCs/>
          <w:color w:val="333333"/>
          <w:szCs w:val="24"/>
          <w:bdr w:val="none" w:sz="0" w:space="0" w:color="auto" w:frame="1"/>
        </w:rPr>
        <w:t>Musée</w:t>
      </w:r>
      <w:proofErr w:type="spellEnd"/>
      <w:r w:rsidRPr="005C55E9">
        <w:rPr>
          <w:rFonts w:ascii="Arial" w:eastAsia="Times New Roman" w:hAnsi="Arial" w:cs="Arial"/>
          <w:b/>
          <w:bCs/>
          <w:color w:val="333333"/>
          <w:szCs w:val="24"/>
          <w:bdr w:val="none" w:sz="0" w:space="0" w:color="auto" w:frame="1"/>
        </w:rPr>
        <w:t> des Beaux Arts</w:t>
      </w:r>
      <w:r w:rsidRPr="005C55E9">
        <w:rPr>
          <w:rFonts w:ascii="Arial" w:eastAsia="Times New Roman" w:hAnsi="Arial" w:cs="Arial"/>
          <w:b/>
          <w:bCs/>
          <w:color w:val="333333"/>
          <w:szCs w:val="24"/>
        </w:rPr>
        <w:t>, W. H. Auden (1938) </w:t>
      </w:r>
    </w:p>
    <w:p w:rsidR="005C55E9" w:rsidRPr="005C55E9" w:rsidRDefault="005C55E9" w:rsidP="005C55E9">
      <w:pPr>
        <w:spacing w:line="284" w:lineRule="atLeast"/>
        <w:textAlignment w:val="baseline"/>
        <w:rPr>
          <w:rFonts w:ascii="Arial" w:eastAsia="Times New Roman" w:hAnsi="Arial" w:cs="Arial"/>
          <w:color w:val="333333"/>
          <w:sz w:val="20"/>
          <w:szCs w:val="21"/>
        </w:rPr>
      </w:pPr>
      <w:r w:rsidRPr="005C55E9">
        <w:rPr>
          <w:rFonts w:ascii="Arial" w:eastAsia="Times New Roman" w:hAnsi="Arial" w:cs="Arial"/>
          <w:color w:val="333333"/>
          <w:sz w:val="20"/>
          <w:szCs w:val="21"/>
        </w:rPr>
        <w:t> </w:t>
      </w:r>
    </w:p>
    <w:p w:rsidR="005C55E9" w:rsidRPr="005C55E9" w:rsidRDefault="005C55E9" w:rsidP="005C55E9">
      <w:pPr>
        <w:spacing w:line="284" w:lineRule="atLeast"/>
        <w:textAlignment w:val="baseline"/>
        <w:rPr>
          <w:rFonts w:ascii="Arial" w:eastAsia="Times New Roman" w:hAnsi="Arial" w:cs="Arial"/>
          <w:color w:val="333333"/>
          <w:sz w:val="20"/>
          <w:szCs w:val="21"/>
        </w:rPr>
      </w:pPr>
      <w:r w:rsidRPr="005C55E9">
        <w:rPr>
          <w:rFonts w:ascii="Arial" w:eastAsia="Times New Roman" w:hAnsi="Arial" w:cs="Arial"/>
          <w:color w:val="333333"/>
          <w:sz w:val="20"/>
          <w:szCs w:val="21"/>
        </w:rPr>
        <w:t>About suffering they were never wrong,  </w:t>
      </w:r>
      <w:r w:rsidRPr="005C55E9">
        <w:rPr>
          <w:rFonts w:ascii="Arial" w:eastAsia="Times New Roman" w:hAnsi="Arial" w:cs="Arial"/>
          <w:color w:val="333333"/>
          <w:sz w:val="20"/>
          <w:szCs w:val="21"/>
        </w:rPr>
        <w:br/>
        <w:t>The Old Masters: how well they understood  </w:t>
      </w:r>
      <w:r w:rsidRPr="005C55E9">
        <w:rPr>
          <w:rFonts w:ascii="Arial" w:eastAsia="Times New Roman" w:hAnsi="Arial" w:cs="Arial"/>
          <w:color w:val="333333"/>
          <w:sz w:val="20"/>
          <w:szCs w:val="21"/>
        </w:rPr>
        <w:br/>
        <w:t>Its human position; how it takes place  </w:t>
      </w:r>
      <w:r w:rsidRPr="005C55E9">
        <w:rPr>
          <w:rFonts w:ascii="Arial" w:eastAsia="Times New Roman" w:hAnsi="Arial" w:cs="Arial"/>
          <w:color w:val="333333"/>
          <w:sz w:val="20"/>
          <w:szCs w:val="21"/>
        </w:rPr>
        <w:br/>
        <w:t>While someone else is eating or opening a window or just walking dully along;  </w:t>
      </w:r>
      <w:r w:rsidRPr="005C55E9">
        <w:rPr>
          <w:rFonts w:ascii="Arial" w:eastAsia="Times New Roman" w:hAnsi="Arial" w:cs="Arial"/>
          <w:color w:val="333333"/>
          <w:sz w:val="20"/>
          <w:szCs w:val="21"/>
        </w:rPr>
        <w:br/>
        <w:t>How, when the aged are reverently, passionately waiting  </w:t>
      </w:r>
      <w:r w:rsidRPr="005C55E9">
        <w:rPr>
          <w:rFonts w:ascii="Arial" w:eastAsia="Times New Roman" w:hAnsi="Arial" w:cs="Arial"/>
          <w:color w:val="333333"/>
          <w:sz w:val="20"/>
          <w:szCs w:val="21"/>
        </w:rPr>
        <w:br/>
        <w:t>For the miraculous birth, there always must be  </w:t>
      </w:r>
      <w:r w:rsidRPr="005C55E9">
        <w:rPr>
          <w:rFonts w:ascii="Arial" w:eastAsia="Times New Roman" w:hAnsi="Arial" w:cs="Arial"/>
          <w:color w:val="333333"/>
          <w:sz w:val="20"/>
          <w:szCs w:val="21"/>
        </w:rPr>
        <w:br/>
        <w:t>Children who did not specially want it to happen, skating   </w:t>
      </w:r>
      <w:r w:rsidRPr="005C55E9">
        <w:rPr>
          <w:rFonts w:ascii="Arial" w:eastAsia="Times New Roman" w:hAnsi="Arial" w:cs="Arial"/>
          <w:color w:val="333333"/>
          <w:sz w:val="20"/>
          <w:szCs w:val="21"/>
        </w:rPr>
        <w:br/>
        <w:t>On a pond at the edge of the wood:  </w:t>
      </w:r>
      <w:r w:rsidRPr="005C55E9">
        <w:rPr>
          <w:rFonts w:ascii="Arial" w:eastAsia="Times New Roman" w:hAnsi="Arial" w:cs="Arial"/>
          <w:color w:val="333333"/>
          <w:sz w:val="20"/>
          <w:szCs w:val="21"/>
        </w:rPr>
        <w:br/>
        <w:t>They never forgot  </w:t>
      </w:r>
      <w:r w:rsidRPr="005C55E9">
        <w:rPr>
          <w:rFonts w:ascii="Arial" w:eastAsia="Times New Roman" w:hAnsi="Arial" w:cs="Arial"/>
          <w:color w:val="333333"/>
          <w:sz w:val="20"/>
          <w:szCs w:val="21"/>
        </w:rPr>
        <w:br/>
      </w:r>
      <w:r w:rsidRPr="005C55E9">
        <w:rPr>
          <w:rFonts w:ascii="Arial" w:eastAsia="Times New Roman" w:hAnsi="Arial" w:cs="Arial"/>
          <w:color w:val="333333"/>
          <w:sz w:val="20"/>
          <w:szCs w:val="21"/>
        </w:rPr>
        <w:t>That even the dreadful martyrdom must run its course  </w:t>
      </w:r>
      <w:r w:rsidRPr="005C55E9">
        <w:rPr>
          <w:rFonts w:ascii="Arial" w:eastAsia="Times New Roman" w:hAnsi="Arial" w:cs="Arial"/>
          <w:color w:val="333333"/>
          <w:sz w:val="20"/>
          <w:szCs w:val="21"/>
        </w:rPr>
        <w:br/>
        <w:t>Anyhow in a corner, some untidy spot  </w:t>
      </w:r>
      <w:r w:rsidRPr="005C55E9">
        <w:rPr>
          <w:rFonts w:ascii="Arial" w:eastAsia="Times New Roman" w:hAnsi="Arial" w:cs="Arial"/>
          <w:color w:val="333333"/>
          <w:sz w:val="20"/>
          <w:szCs w:val="21"/>
        </w:rPr>
        <w:br/>
        <w:t>Where the dogs go on with their doggy life and the torturer's horse   </w:t>
      </w:r>
      <w:r w:rsidRPr="005C55E9">
        <w:rPr>
          <w:rFonts w:ascii="Arial" w:eastAsia="Times New Roman" w:hAnsi="Arial" w:cs="Arial"/>
          <w:color w:val="333333"/>
          <w:sz w:val="20"/>
          <w:szCs w:val="21"/>
        </w:rPr>
        <w:br/>
        <w:t>Scratches its innocent behind on a tree. </w:t>
      </w:r>
    </w:p>
    <w:p w:rsidR="005C55E9" w:rsidRPr="005C55E9" w:rsidRDefault="005C55E9" w:rsidP="005C55E9">
      <w:pPr>
        <w:spacing w:line="284" w:lineRule="atLeast"/>
        <w:textAlignment w:val="baseline"/>
        <w:rPr>
          <w:rFonts w:ascii="Arial" w:eastAsia="Times New Roman" w:hAnsi="Arial" w:cs="Arial"/>
          <w:color w:val="333333"/>
          <w:sz w:val="20"/>
          <w:szCs w:val="21"/>
        </w:rPr>
      </w:pPr>
      <w:r w:rsidRPr="005C55E9">
        <w:rPr>
          <w:rFonts w:ascii="Arial" w:eastAsia="Times New Roman" w:hAnsi="Arial" w:cs="Arial"/>
          <w:color w:val="333333"/>
          <w:sz w:val="20"/>
          <w:szCs w:val="21"/>
        </w:rPr>
        <w:t>In Brueghel's Icarus, for instance: how everything turns away</w:t>
      </w:r>
      <w:proofErr w:type="gramStart"/>
      <w:r w:rsidRPr="005C55E9">
        <w:rPr>
          <w:rFonts w:ascii="Arial" w:eastAsia="Times New Roman" w:hAnsi="Arial" w:cs="Arial"/>
          <w:color w:val="333333"/>
          <w:sz w:val="20"/>
          <w:szCs w:val="21"/>
        </w:rPr>
        <w:t>  </w:t>
      </w:r>
      <w:proofErr w:type="gramEnd"/>
      <w:r w:rsidRPr="005C55E9">
        <w:rPr>
          <w:rFonts w:ascii="Arial" w:eastAsia="Times New Roman" w:hAnsi="Arial" w:cs="Arial"/>
          <w:color w:val="333333"/>
          <w:sz w:val="20"/>
          <w:szCs w:val="21"/>
        </w:rPr>
        <w:br/>
        <w:t>Quite leisurely from the disaster; the plowman may  </w:t>
      </w:r>
      <w:r w:rsidRPr="005C55E9">
        <w:rPr>
          <w:rFonts w:ascii="Arial" w:eastAsia="Times New Roman" w:hAnsi="Arial" w:cs="Arial"/>
          <w:color w:val="333333"/>
          <w:sz w:val="20"/>
          <w:szCs w:val="21"/>
        </w:rPr>
        <w:br/>
        <w:t>Have heard the splash, the forsaken cry,  </w:t>
      </w:r>
      <w:r w:rsidRPr="005C55E9">
        <w:rPr>
          <w:rFonts w:ascii="Arial" w:eastAsia="Times New Roman" w:hAnsi="Arial" w:cs="Arial"/>
          <w:color w:val="333333"/>
          <w:sz w:val="20"/>
          <w:szCs w:val="21"/>
        </w:rPr>
        <w:br/>
        <w:t>But for him it was not an important failure; the sun shone  </w:t>
      </w:r>
      <w:r w:rsidRPr="005C55E9">
        <w:rPr>
          <w:rFonts w:ascii="Arial" w:eastAsia="Times New Roman" w:hAnsi="Arial" w:cs="Arial"/>
          <w:color w:val="333333"/>
          <w:sz w:val="20"/>
          <w:szCs w:val="21"/>
        </w:rPr>
        <w:br/>
        <w:t>As it had to on the white legs disappearing into the green  </w:t>
      </w:r>
      <w:r w:rsidRPr="005C55E9">
        <w:rPr>
          <w:rFonts w:ascii="Arial" w:eastAsia="Times New Roman" w:hAnsi="Arial" w:cs="Arial"/>
          <w:color w:val="333333"/>
          <w:sz w:val="20"/>
          <w:szCs w:val="21"/>
        </w:rPr>
        <w:br/>
        <w:t>Water; and the expensive delicate ship that must have seen  </w:t>
      </w:r>
      <w:r w:rsidRPr="005C55E9">
        <w:rPr>
          <w:rFonts w:ascii="Arial" w:eastAsia="Times New Roman" w:hAnsi="Arial" w:cs="Arial"/>
          <w:color w:val="333333"/>
          <w:sz w:val="20"/>
          <w:szCs w:val="21"/>
        </w:rPr>
        <w:br/>
        <w:t>Something amazing, a boy falling out of the sky,  </w:t>
      </w:r>
      <w:r w:rsidRPr="005C55E9">
        <w:rPr>
          <w:rFonts w:ascii="Arial" w:eastAsia="Times New Roman" w:hAnsi="Arial" w:cs="Arial"/>
          <w:color w:val="333333"/>
          <w:sz w:val="20"/>
          <w:szCs w:val="21"/>
        </w:rPr>
        <w:br/>
        <w:t>Had somewhere to get to and sailed calmly on. </w:t>
      </w:r>
    </w:p>
    <w:p w:rsidR="005C55E9" w:rsidRPr="005C55E9" w:rsidRDefault="005C55E9" w:rsidP="005C55E9">
      <w:pPr>
        <w:spacing w:line="284" w:lineRule="atLeast"/>
        <w:textAlignment w:val="baseline"/>
        <w:rPr>
          <w:rFonts w:ascii="Arial" w:eastAsia="Times New Roman" w:hAnsi="Arial" w:cs="Arial"/>
          <w:color w:val="333333"/>
          <w:sz w:val="20"/>
          <w:szCs w:val="21"/>
        </w:rPr>
        <w:sectPr w:rsidR="005C55E9" w:rsidRPr="005C55E9" w:rsidSect="005C55E9">
          <w:type w:val="continuous"/>
          <w:pgSz w:w="12240" w:h="15840"/>
          <w:pgMar w:top="720" w:right="720" w:bottom="720" w:left="720" w:header="720" w:footer="720" w:gutter="0"/>
          <w:cols w:num="2" w:space="288" w:equalWidth="0">
            <w:col w:w="5040" w:space="288"/>
            <w:col w:w="5472"/>
          </w:cols>
          <w:docGrid w:linePitch="360"/>
        </w:sectPr>
      </w:pP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Default="005C55E9" w:rsidP="005C55E9">
      <w:pPr>
        <w:spacing w:line="284" w:lineRule="atLeast"/>
        <w:textAlignment w:val="baseline"/>
        <w:rPr>
          <w:rFonts w:ascii="Arial" w:eastAsia="Times New Roman" w:hAnsi="Arial" w:cs="Arial"/>
          <w:b/>
          <w:bCs/>
          <w:color w:val="333333"/>
          <w:sz w:val="21"/>
          <w:szCs w:val="21"/>
          <w:bdr w:val="none" w:sz="0" w:space="0" w:color="auto" w:frame="1"/>
        </w:rPr>
      </w:pPr>
    </w:p>
    <w:p w:rsidR="005C55E9" w:rsidRDefault="005C55E9">
      <w:pPr>
        <w:rPr>
          <w:rFonts w:ascii="Arial" w:eastAsia="Times New Roman" w:hAnsi="Arial" w:cs="Arial"/>
          <w:b/>
          <w:bCs/>
          <w:color w:val="333333"/>
          <w:sz w:val="21"/>
          <w:szCs w:val="21"/>
          <w:bdr w:val="none" w:sz="0" w:space="0" w:color="auto" w:frame="1"/>
        </w:rPr>
      </w:pPr>
      <w:r>
        <w:rPr>
          <w:rFonts w:ascii="Arial" w:eastAsia="Times New Roman" w:hAnsi="Arial" w:cs="Arial"/>
          <w:b/>
          <w:bCs/>
          <w:color w:val="333333"/>
          <w:sz w:val="21"/>
          <w:szCs w:val="21"/>
          <w:bdr w:val="none" w:sz="0" w:space="0" w:color="auto" w:frame="1"/>
        </w:rPr>
        <w:br w:type="page"/>
      </w:r>
    </w:p>
    <w:p w:rsidR="005C55E9" w:rsidRPr="005C55E9" w:rsidRDefault="005C55E9" w:rsidP="005C55E9">
      <w:pPr>
        <w:spacing w:line="284" w:lineRule="atLeast"/>
        <w:textAlignment w:val="baseline"/>
        <w:rPr>
          <w:rFonts w:ascii="Arial" w:eastAsia="Times New Roman" w:hAnsi="Arial" w:cs="Arial"/>
          <w:color w:val="333333"/>
          <w:sz w:val="21"/>
          <w:szCs w:val="21"/>
        </w:rPr>
      </w:pPr>
      <w:hyperlink r:id="rId6" w:tooltip="Yuletide Scenes 5: Hunters in the Snow, on theartsdesk" w:history="1">
        <w:r w:rsidRPr="005C55E9">
          <w:rPr>
            <w:rFonts w:ascii="Arial" w:eastAsia="Times New Roman" w:hAnsi="Arial" w:cs="Arial"/>
            <w:b/>
            <w:bCs/>
            <w:i/>
            <w:iCs/>
            <w:color w:val="00B4FF"/>
            <w:sz w:val="21"/>
            <w:szCs w:val="21"/>
            <w:bdr w:val="none" w:sz="0" w:space="0" w:color="auto" w:frame="1"/>
          </w:rPr>
          <w:t>Hunters in the Snow</w:t>
        </w:r>
      </w:hyperlink>
      <w:r w:rsidRPr="005C55E9">
        <w:rPr>
          <w:rFonts w:ascii="Arial" w:eastAsia="Times New Roman" w:hAnsi="Arial" w:cs="Arial"/>
          <w:b/>
          <w:bCs/>
          <w:color w:val="333333"/>
          <w:sz w:val="21"/>
          <w:szCs w:val="21"/>
          <w:bdr w:val="none" w:sz="0" w:space="0" w:color="auto" w:frame="1"/>
        </w:rPr>
        <w:t>, Pieter Bruegel the Elder, 1565</w:t>
      </w:r>
    </w:p>
    <w:p w:rsidR="005C55E9" w:rsidRPr="005C55E9" w:rsidRDefault="005C55E9" w:rsidP="005C55E9">
      <w:pPr>
        <w:spacing w:line="284" w:lineRule="atLeast"/>
        <w:jc w:val="center"/>
        <w:textAlignment w:val="baseline"/>
        <w:rPr>
          <w:rFonts w:ascii="Arial" w:eastAsia="Times New Roman" w:hAnsi="Arial" w:cs="Arial"/>
          <w:color w:val="333333"/>
          <w:sz w:val="21"/>
          <w:szCs w:val="21"/>
        </w:rPr>
      </w:pPr>
      <w:r w:rsidRPr="005C55E9">
        <w:rPr>
          <w:rFonts w:ascii="Arial" w:eastAsia="Times New Roman" w:hAnsi="Arial" w:cs="Arial"/>
          <w:noProof/>
          <w:color w:val="333333"/>
          <w:sz w:val="21"/>
          <w:szCs w:val="21"/>
        </w:rPr>
        <w:drawing>
          <wp:inline distT="0" distB="0" distL="0" distR="0">
            <wp:extent cx="5657263" cy="4110355"/>
            <wp:effectExtent l="0" t="0" r="635" b="4445"/>
            <wp:docPr id="8" name="Picture 8" descr="Pieter Bruegel the Elder, Hunters in the Snow, 1565, Kunsthistorisches Museum,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ter Bruegel the Elder, Hunters in the Snow, 1565, Kunsthistorisches Museum, Vien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0268" cy="4112538"/>
                    </a:xfrm>
                    <a:prstGeom prst="rect">
                      <a:avLst/>
                    </a:prstGeom>
                    <a:noFill/>
                    <a:ln>
                      <a:noFill/>
                    </a:ln>
                  </pic:spPr>
                </pic:pic>
              </a:graphicData>
            </a:graphic>
          </wp:inline>
        </w:drawing>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Bruegel’s breathtaking panoramic painting shows a scene set in harshest winter. The weary hunters of the title are returning home at the end of a disappointing hunt (the rewards of the</w:t>
      </w:r>
      <w:r>
        <w:rPr>
          <w:rFonts w:ascii="Arial" w:eastAsia="Times New Roman" w:hAnsi="Arial" w:cs="Arial"/>
          <w:color w:val="333333"/>
          <w:sz w:val="21"/>
          <w:szCs w:val="21"/>
        </w:rPr>
        <w:t>ir labo</w:t>
      </w:r>
      <w:r w:rsidRPr="005C55E9">
        <w:rPr>
          <w:rFonts w:ascii="Arial" w:eastAsia="Times New Roman" w:hAnsi="Arial" w:cs="Arial"/>
          <w:color w:val="333333"/>
          <w:sz w:val="21"/>
          <w:szCs w:val="21"/>
        </w:rPr>
        <w:t xml:space="preserve">rs, as we see, are meagre, and even the dogs look a little sorry for themselves, though the expansive view they and we are looking down on is spectacular and uplifting). The scene is described with striking </w:t>
      </w:r>
      <w:proofErr w:type="spellStart"/>
      <w:r w:rsidRPr="005C55E9">
        <w:rPr>
          <w:rFonts w:ascii="Arial" w:eastAsia="Times New Roman" w:hAnsi="Arial" w:cs="Arial"/>
          <w:color w:val="333333"/>
          <w:sz w:val="21"/>
          <w:szCs w:val="21"/>
        </w:rPr>
        <w:t>spareness</w:t>
      </w:r>
      <w:proofErr w:type="spellEnd"/>
      <w:r w:rsidRPr="005C55E9">
        <w:rPr>
          <w:rFonts w:ascii="Arial" w:eastAsia="Times New Roman" w:hAnsi="Arial" w:cs="Arial"/>
          <w:color w:val="333333"/>
          <w:sz w:val="21"/>
          <w:szCs w:val="21"/>
        </w:rPr>
        <w:t>, the poet picking out details that make up the composition as a whole, making us aware of "Bruegel the painter" bringing these elements carefully and strikingly together. </w:t>
      </w: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rPr>
        <w:t> </w:t>
      </w:r>
    </w:p>
    <w:p w:rsidR="00A13F16" w:rsidRDefault="00A13F16" w:rsidP="005C55E9">
      <w:pPr>
        <w:textAlignment w:val="baseline"/>
        <w:outlineLvl w:val="3"/>
        <w:rPr>
          <w:rFonts w:ascii="Arial" w:eastAsia="Times New Roman" w:hAnsi="Arial" w:cs="Arial"/>
          <w:b/>
          <w:bCs/>
          <w:color w:val="333333"/>
          <w:sz w:val="24"/>
          <w:szCs w:val="24"/>
        </w:rPr>
        <w:sectPr w:rsidR="00A13F16" w:rsidSect="005C55E9">
          <w:type w:val="continuous"/>
          <w:pgSz w:w="12240" w:h="15840"/>
          <w:pgMar w:top="720" w:right="720" w:bottom="720" w:left="720" w:header="720" w:footer="720" w:gutter="0"/>
          <w:cols w:space="720"/>
          <w:docGrid w:linePitch="360"/>
        </w:sectPr>
      </w:pP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rPr>
        <w:t>3. Hunters in the Snow, William Carlos Williams</w:t>
      </w:r>
      <w:proofErr w:type="gramStart"/>
      <w:r w:rsidRPr="005C55E9">
        <w:rPr>
          <w:rFonts w:ascii="Arial" w:eastAsia="Times New Roman" w:hAnsi="Arial" w:cs="Arial"/>
          <w:b/>
          <w:bCs/>
          <w:color w:val="333333"/>
          <w:sz w:val="24"/>
          <w:szCs w:val="24"/>
        </w:rPr>
        <w:t>  (</w:t>
      </w:r>
      <w:proofErr w:type="gramEnd"/>
      <w:r w:rsidRPr="005C55E9">
        <w:rPr>
          <w:rFonts w:ascii="Arial" w:eastAsia="Times New Roman" w:hAnsi="Arial" w:cs="Arial"/>
          <w:b/>
          <w:bCs/>
          <w:color w:val="333333"/>
          <w:sz w:val="24"/>
          <w:szCs w:val="24"/>
        </w:rPr>
        <w:t>1962)</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The over-all picture is winter </w:t>
      </w:r>
      <w:r w:rsidRPr="005C55E9">
        <w:rPr>
          <w:rFonts w:ascii="Arial" w:eastAsia="Times New Roman" w:hAnsi="Arial" w:cs="Arial"/>
          <w:color w:val="333333"/>
          <w:sz w:val="21"/>
          <w:szCs w:val="21"/>
        </w:rPr>
        <w:br/>
        <w:t>icy mountains </w:t>
      </w:r>
      <w:r w:rsidRPr="005C55E9">
        <w:rPr>
          <w:rFonts w:ascii="Arial" w:eastAsia="Times New Roman" w:hAnsi="Arial" w:cs="Arial"/>
          <w:color w:val="333333"/>
          <w:sz w:val="21"/>
          <w:szCs w:val="21"/>
        </w:rPr>
        <w:br/>
        <w:t>in the background the return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from</w:t>
      </w:r>
      <w:proofErr w:type="gramEnd"/>
      <w:r w:rsidRPr="005C55E9">
        <w:rPr>
          <w:rFonts w:ascii="Arial" w:eastAsia="Times New Roman" w:hAnsi="Arial" w:cs="Arial"/>
          <w:color w:val="333333"/>
          <w:sz w:val="21"/>
          <w:szCs w:val="21"/>
        </w:rPr>
        <w:t xml:space="preserve"> the hunt it is toward evening </w:t>
      </w:r>
      <w:r w:rsidRPr="005C55E9">
        <w:rPr>
          <w:rFonts w:ascii="Arial" w:eastAsia="Times New Roman" w:hAnsi="Arial" w:cs="Arial"/>
          <w:color w:val="333333"/>
          <w:sz w:val="21"/>
          <w:szCs w:val="21"/>
        </w:rPr>
        <w:br/>
        <w:t>from the left </w:t>
      </w:r>
      <w:r w:rsidRPr="005C55E9">
        <w:rPr>
          <w:rFonts w:ascii="Arial" w:eastAsia="Times New Roman" w:hAnsi="Arial" w:cs="Arial"/>
          <w:color w:val="333333"/>
          <w:sz w:val="21"/>
          <w:szCs w:val="21"/>
        </w:rPr>
        <w:br/>
        <w:t>sturdy hunters lead in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their</w:t>
      </w:r>
      <w:proofErr w:type="gramEnd"/>
      <w:r w:rsidRPr="005C55E9">
        <w:rPr>
          <w:rFonts w:ascii="Arial" w:eastAsia="Times New Roman" w:hAnsi="Arial" w:cs="Arial"/>
          <w:color w:val="333333"/>
          <w:sz w:val="21"/>
          <w:szCs w:val="21"/>
        </w:rPr>
        <w:t xml:space="preserve"> pack the inn-sign </w:t>
      </w:r>
      <w:r w:rsidRPr="005C55E9">
        <w:rPr>
          <w:rFonts w:ascii="Arial" w:eastAsia="Times New Roman" w:hAnsi="Arial" w:cs="Arial"/>
          <w:color w:val="333333"/>
          <w:sz w:val="21"/>
          <w:szCs w:val="21"/>
        </w:rPr>
        <w:br/>
        <w:t>hanging from a </w:t>
      </w:r>
      <w:r w:rsidRPr="005C55E9">
        <w:rPr>
          <w:rFonts w:ascii="Arial" w:eastAsia="Times New Roman" w:hAnsi="Arial" w:cs="Arial"/>
          <w:color w:val="333333"/>
          <w:sz w:val="21"/>
          <w:szCs w:val="21"/>
        </w:rPr>
        <w:br/>
        <w:t>broken hinge is a stag a crucifix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between</w:t>
      </w:r>
      <w:proofErr w:type="gramEnd"/>
      <w:r w:rsidRPr="005C55E9">
        <w:rPr>
          <w:rFonts w:ascii="Arial" w:eastAsia="Times New Roman" w:hAnsi="Arial" w:cs="Arial"/>
          <w:color w:val="333333"/>
          <w:sz w:val="21"/>
          <w:szCs w:val="21"/>
        </w:rPr>
        <w:t xml:space="preserve"> his antlers the cold </w:t>
      </w:r>
      <w:r w:rsidRPr="005C55E9">
        <w:rPr>
          <w:rFonts w:ascii="Arial" w:eastAsia="Times New Roman" w:hAnsi="Arial" w:cs="Arial"/>
          <w:color w:val="333333"/>
          <w:sz w:val="21"/>
          <w:szCs w:val="21"/>
        </w:rPr>
        <w:br/>
        <w:t>inn yard is </w:t>
      </w:r>
      <w:r w:rsidRPr="005C55E9">
        <w:rPr>
          <w:rFonts w:ascii="Arial" w:eastAsia="Times New Roman" w:hAnsi="Arial" w:cs="Arial"/>
          <w:color w:val="333333"/>
          <w:sz w:val="21"/>
          <w:szCs w:val="21"/>
        </w:rPr>
        <w:br/>
        <w:t>deserted but for a huge bonfire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that</w:t>
      </w:r>
      <w:proofErr w:type="gramEnd"/>
      <w:r w:rsidRPr="005C55E9">
        <w:rPr>
          <w:rFonts w:ascii="Arial" w:eastAsia="Times New Roman" w:hAnsi="Arial" w:cs="Arial"/>
          <w:color w:val="333333"/>
          <w:sz w:val="21"/>
          <w:szCs w:val="21"/>
        </w:rPr>
        <w:t xml:space="preserve"> flares wind-driven tended by </w:t>
      </w:r>
      <w:r w:rsidRPr="005C55E9">
        <w:rPr>
          <w:rFonts w:ascii="Arial" w:eastAsia="Times New Roman" w:hAnsi="Arial" w:cs="Arial"/>
          <w:color w:val="333333"/>
          <w:sz w:val="21"/>
          <w:szCs w:val="21"/>
        </w:rPr>
        <w:br/>
        <w:t>women who cluster </w:t>
      </w:r>
      <w:r w:rsidRPr="005C55E9">
        <w:rPr>
          <w:rFonts w:ascii="Arial" w:eastAsia="Times New Roman" w:hAnsi="Arial" w:cs="Arial"/>
          <w:color w:val="333333"/>
          <w:sz w:val="21"/>
          <w:szCs w:val="21"/>
        </w:rPr>
        <w:br/>
        <w:t>about it to the right beyond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the</w:t>
      </w:r>
      <w:proofErr w:type="gramEnd"/>
      <w:r w:rsidRPr="005C55E9">
        <w:rPr>
          <w:rFonts w:ascii="Arial" w:eastAsia="Times New Roman" w:hAnsi="Arial" w:cs="Arial"/>
          <w:color w:val="333333"/>
          <w:sz w:val="21"/>
          <w:szCs w:val="21"/>
        </w:rPr>
        <w:t xml:space="preserve"> hill is a pattern of skaters </w:t>
      </w:r>
      <w:r w:rsidRPr="005C55E9">
        <w:rPr>
          <w:rFonts w:ascii="Arial" w:eastAsia="Times New Roman" w:hAnsi="Arial" w:cs="Arial"/>
          <w:color w:val="333333"/>
          <w:sz w:val="21"/>
          <w:szCs w:val="21"/>
        </w:rPr>
        <w:br/>
        <w:t>Brueghel the painter </w:t>
      </w:r>
      <w:r w:rsidRPr="005C55E9">
        <w:rPr>
          <w:rFonts w:ascii="Arial" w:eastAsia="Times New Roman" w:hAnsi="Arial" w:cs="Arial"/>
          <w:color w:val="333333"/>
          <w:sz w:val="21"/>
          <w:szCs w:val="21"/>
        </w:rPr>
        <w:br/>
        <w:t>concerned with it all has chosen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a</w:t>
      </w:r>
      <w:proofErr w:type="gramEnd"/>
      <w:r w:rsidRPr="005C55E9">
        <w:rPr>
          <w:rFonts w:ascii="Arial" w:eastAsia="Times New Roman" w:hAnsi="Arial" w:cs="Arial"/>
          <w:color w:val="333333"/>
          <w:sz w:val="21"/>
          <w:szCs w:val="21"/>
        </w:rPr>
        <w:t xml:space="preserve"> winter-struck bush for his </w:t>
      </w:r>
      <w:r w:rsidRPr="005C55E9">
        <w:rPr>
          <w:rFonts w:ascii="Arial" w:eastAsia="Times New Roman" w:hAnsi="Arial" w:cs="Arial"/>
          <w:color w:val="333333"/>
          <w:sz w:val="21"/>
          <w:szCs w:val="21"/>
        </w:rPr>
        <w:br/>
        <w:t>foreground to </w:t>
      </w:r>
      <w:r w:rsidRPr="005C55E9">
        <w:rPr>
          <w:rFonts w:ascii="Arial" w:eastAsia="Times New Roman" w:hAnsi="Arial" w:cs="Arial"/>
          <w:color w:val="333333"/>
          <w:sz w:val="21"/>
          <w:szCs w:val="21"/>
        </w:rPr>
        <w:br/>
        <w:t>complete the picture  </w:t>
      </w:r>
    </w:p>
    <w:p w:rsidR="00A13F16" w:rsidRDefault="00A13F16" w:rsidP="005C55E9">
      <w:pPr>
        <w:spacing w:line="284" w:lineRule="atLeast"/>
        <w:textAlignment w:val="baseline"/>
        <w:rPr>
          <w:rFonts w:ascii="Arial" w:eastAsia="Times New Roman" w:hAnsi="Arial" w:cs="Arial"/>
          <w:color w:val="333333"/>
          <w:sz w:val="21"/>
          <w:szCs w:val="21"/>
        </w:rPr>
        <w:sectPr w:rsidR="00A13F16" w:rsidSect="00A13F16">
          <w:type w:val="continuous"/>
          <w:pgSz w:w="12240" w:h="15840"/>
          <w:pgMar w:top="720" w:right="720" w:bottom="720" w:left="720" w:header="720" w:footer="720" w:gutter="0"/>
          <w:cols w:num="2" w:space="720"/>
          <w:docGrid w:linePitch="360"/>
        </w:sectPr>
      </w:pPr>
    </w:p>
    <w:p w:rsidR="005C55E9" w:rsidRPr="005C55E9" w:rsidRDefault="005C55E9" w:rsidP="005C55E9">
      <w:pPr>
        <w:spacing w:line="284" w:lineRule="atLeast"/>
        <w:textAlignment w:val="baseline"/>
        <w:rPr>
          <w:rFonts w:ascii="Arial" w:eastAsia="Times New Roman" w:hAnsi="Arial" w:cs="Arial"/>
          <w:color w:val="333333"/>
          <w:sz w:val="21"/>
          <w:szCs w:val="21"/>
        </w:rPr>
      </w:pPr>
    </w:p>
    <w:p w:rsidR="00A13F16" w:rsidRDefault="00A13F16"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A13F16" w:rsidRDefault="00A13F16"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A13F16" w:rsidRDefault="00A13F16"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A13F16" w:rsidRDefault="00A13F16"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A13F16" w:rsidRDefault="00A13F16"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A13F16" w:rsidRDefault="00A13F16"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A13F16" w:rsidRDefault="00A13F16" w:rsidP="005C55E9">
      <w:pPr>
        <w:spacing w:line="284" w:lineRule="atLeast"/>
        <w:textAlignment w:val="baseline"/>
        <w:rPr>
          <w:rFonts w:ascii="Arial" w:eastAsia="Times New Roman" w:hAnsi="Arial" w:cs="Arial"/>
          <w:b/>
          <w:bCs/>
          <w:i/>
          <w:iCs/>
          <w:color w:val="333333"/>
          <w:sz w:val="21"/>
          <w:szCs w:val="21"/>
          <w:bdr w:val="none" w:sz="0" w:space="0" w:color="auto" w:frame="1"/>
        </w:rPr>
      </w:pPr>
    </w:p>
    <w:p w:rsidR="005C55E9" w:rsidRPr="005C55E9" w:rsidRDefault="00A13F16" w:rsidP="005C55E9">
      <w:pPr>
        <w:spacing w:line="284" w:lineRule="atLeast"/>
        <w:textAlignment w:val="baseline"/>
        <w:rPr>
          <w:rFonts w:ascii="Arial" w:eastAsia="Times New Roman" w:hAnsi="Arial" w:cs="Arial"/>
          <w:color w:val="333333"/>
          <w:sz w:val="18"/>
          <w:szCs w:val="21"/>
        </w:rPr>
      </w:pPr>
      <w:r w:rsidRPr="00A13F16">
        <w:rPr>
          <w:rFonts w:ascii="Arial" w:eastAsia="Times New Roman" w:hAnsi="Arial" w:cs="Arial"/>
          <w:b/>
          <w:bCs/>
          <w:noProof/>
          <w:color w:val="333333"/>
          <w:sz w:val="20"/>
          <w:szCs w:val="24"/>
        </w:rPr>
        <w:drawing>
          <wp:anchor distT="0" distB="0" distL="114300" distR="114300" simplePos="0" relativeHeight="251659264" behindDoc="1" locked="0" layoutInCell="1" allowOverlap="1">
            <wp:simplePos x="0" y="0"/>
            <wp:positionH relativeFrom="column">
              <wp:posOffset>3876675</wp:posOffset>
            </wp:positionH>
            <wp:positionV relativeFrom="paragraph">
              <wp:posOffset>10160</wp:posOffset>
            </wp:positionV>
            <wp:extent cx="2835910" cy="4267200"/>
            <wp:effectExtent l="0" t="0" r="2540" b="0"/>
            <wp:wrapTight wrapText="bothSides">
              <wp:wrapPolygon edited="0">
                <wp:start x="0" y="0"/>
                <wp:lineTo x="0" y="21504"/>
                <wp:lineTo x="21474" y="21504"/>
                <wp:lineTo x="21474" y="0"/>
                <wp:lineTo x="0" y="0"/>
              </wp:wrapPolygon>
            </wp:wrapTight>
            <wp:docPr id="7" name="Picture 7" descr="Pablo Picasso, The Old Guitarist, 1903, Art Institute of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blo Picasso, The Old Guitarist, 1903, Art Institute of Chica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91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E9" w:rsidRPr="00A13F16">
        <w:rPr>
          <w:rFonts w:ascii="Arial" w:eastAsia="Times New Roman" w:hAnsi="Arial" w:cs="Arial"/>
          <w:b/>
          <w:bCs/>
          <w:i/>
          <w:iCs/>
          <w:color w:val="333333"/>
          <w:sz w:val="18"/>
          <w:szCs w:val="21"/>
          <w:bdr w:val="none" w:sz="0" w:space="0" w:color="auto" w:frame="1"/>
        </w:rPr>
        <w:t>The Old Guitarist</w:t>
      </w:r>
      <w:r w:rsidR="005C55E9" w:rsidRPr="00A13F16">
        <w:rPr>
          <w:rFonts w:ascii="Arial" w:eastAsia="Times New Roman" w:hAnsi="Arial" w:cs="Arial"/>
          <w:b/>
          <w:bCs/>
          <w:color w:val="333333"/>
          <w:sz w:val="18"/>
          <w:szCs w:val="21"/>
          <w:bdr w:val="none" w:sz="0" w:space="0" w:color="auto" w:frame="1"/>
        </w:rPr>
        <w:t>, Picasso, 1903</w:t>
      </w:r>
    </w:p>
    <w:p w:rsidR="005C55E9" w:rsidRPr="005C55E9" w:rsidRDefault="005C55E9" w:rsidP="00A13F16">
      <w:pPr>
        <w:spacing w:before="240" w:after="240"/>
        <w:textAlignment w:val="baseline"/>
        <w:outlineLvl w:val="3"/>
        <w:rPr>
          <w:rFonts w:ascii="Arial" w:eastAsia="Times New Roman" w:hAnsi="Arial" w:cs="Arial"/>
          <w:color w:val="333333"/>
          <w:sz w:val="18"/>
          <w:szCs w:val="21"/>
        </w:rPr>
      </w:pPr>
      <w:r w:rsidRPr="005C55E9">
        <w:rPr>
          <w:rFonts w:ascii="Arial" w:eastAsia="Times New Roman" w:hAnsi="Arial" w:cs="Arial"/>
          <w:color w:val="333333"/>
          <w:sz w:val="18"/>
          <w:szCs w:val="21"/>
        </w:rPr>
        <w:t>Below are the first four cantos of a poem that extends by a further 29. Stevens’ rigorous and brilliant poem ponders the nature of reality and the quest of artists to profoundly alter it. “Things as they are / Are changed upon the blue guitar,” we are told in the first canto, and the refrain “things as they are” echoes like a recurring motif in a piece of music.  Stevens was hugely influenced by the work of Modernist artists who flattened and fragmented pictorial space. His blue guitarist is a “</w:t>
      </w:r>
      <w:proofErr w:type="spellStart"/>
      <w:r w:rsidRPr="005C55E9">
        <w:rPr>
          <w:rFonts w:ascii="Arial" w:eastAsia="Times New Roman" w:hAnsi="Arial" w:cs="Arial"/>
          <w:color w:val="333333"/>
          <w:sz w:val="18"/>
          <w:szCs w:val="21"/>
        </w:rPr>
        <w:t>shearsman</w:t>
      </w:r>
      <w:proofErr w:type="spellEnd"/>
      <w:r w:rsidRPr="005C55E9">
        <w:rPr>
          <w:rFonts w:ascii="Arial" w:eastAsia="Times New Roman" w:hAnsi="Arial" w:cs="Arial"/>
          <w:color w:val="333333"/>
          <w:sz w:val="18"/>
          <w:szCs w:val="21"/>
        </w:rPr>
        <w:t xml:space="preserve"> of sorts”.</w:t>
      </w:r>
    </w:p>
    <w:p w:rsidR="005C55E9" w:rsidRPr="005C55E9" w:rsidRDefault="005C55E9" w:rsidP="005C55E9">
      <w:pPr>
        <w:textAlignment w:val="baseline"/>
        <w:outlineLvl w:val="3"/>
        <w:rPr>
          <w:rFonts w:ascii="Arial" w:eastAsia="Times New Roman" w:hAnsi="Arial" w:cs="Arial"/>
          <w:b/>
          <w:bCs/>
          <w:color w:val="333333"/>
          <w:sz w:val="20"/>
          <w:szCs w:val="24"/>
        </w:rPr>
      </w:pPr>
      <w:r w:rsidRPr="005C55E9">
        <w:rPr>
          <w:rFonts w:ascii="Arial" w:eastAsia="Times New Roman" w:hAnsi="Arial" w:cs="Arial"/>
          <w:b/>
          <w:bCs/>
          <w:color w:val="333333"/>
          <w:sz w:val="20"/>
          <w:szCs w:val="24"/>
        </w:rPr>
        <w:t> </w:t>
      </w:r>
    </w:p>
    <w:p w:rsidR="00A13F16" w:rsidRPr="00A13F16" w:rsidRDefault="00A13F16" w:rsidP="005C55E9">
      <w:pPr>
        <w:textAlignment w:val="baseline"/>
        <w:outlineLvl w:val="3"/>
        <w:rPr>
          <w:rFonts w:ascii="Arial" w:eastAsia="Times New Roman" w:hAnsi="Arial" w:cs="Arial"/>
          <w:b/>
          <w:bCs/>
          <w:color w:val="333333"/>
          <w:sz w:val="20"/>
          <w:szCs w:val="24"/>
        </w:rPr>
        <w:sectPr w:rsidR="00A13F16" w:rsidRPr="00A13F16" w:rsidSect="005C55E9">
          <w:type w:val="continuous"/>
          <w:pgSz w:w="12240" w:h="15840"/>
          <w:pgMar w:top="720" w:right="720" w:bottom="720" w:left="720" w:header="720" w:footer="720" w:gutter="0"/>
          <w:cols w:space="720"/>
          <w:docGrid w:linePitch="360"/>
        </w:sectPr>
      </w:pPr>
    </w:p>
    <w:p w:rsidR="005C55E9" w:rsidRPr="005C55E9" w:rsidRDefault="005C55E9" w:rsidP="005C55E9">
      <w:pPr>
        <w:textAlignment w:val="baseline"/>
        <w:outlineLvl w:val="3"/>
        <w:rPr>
          <w:rFonts w:ascii="Arial" w:eastAsia="Times New Roman" w:hAnsi="Arial" w:cs="Arial"/>
          <w:b/>
          <w:bCs/>
          <w:color w:val="333333"/>
          <w:sz w:val="20"/>
          <w:szCs w:val="24"/>
        </w:rPr>
      </w:pPr>
      <w:r w:rsidRPr="005C55E9">
        <w:rPr>
          <w:rFonts w:ascii="Arial" w:eastAsia="Times New Roman" w:hAnsi="Arial" w:cs="Arial"/>
          <w:b/>
          <w:bCs/>
          <w:color w:val="333333"/>
          <w:sz w:val="20"/>
          <w:szCs w:val="24"/>
        </w:rPr>
        <w:t>4. The Man with the Blue Guitar, Wallace Stevens (1937)</w:t>
      </w:r>
    </w:p>
    <w:p w:rsidR="005C55E9" w:rsidRPr="005C55E9" w:rsidRDefault="005C55E9" w:rsidP="005C55E9">
      <w:pPr>
        <w:spacing w:line="284" w:lineRule="atLeast"/>
        <w:textAlignment w:val="baseline"/>
        <w:rPr>
          <w:rFonts w:ascii="Arial" w:eastAsia="Times New Roman" w:hAnsi="Arial" w:cs="Arial"/>
          <w:color w:val="333333"/>
          <w:sz w:val="18"/>
          <w:szCs w:val="21"/>
        </w:rPr>
      </w:pPr>
      <w:r w:rsidRPr="005C55E9">
        <w:rPr>
          <w:rFonts w:ascii="Arial" w:eastAsia="Times New Roman" w:hAnsi="Arial" w:cs="Arial"/>
          <w:color w:val="333333"/>
          <w:sz w:val="18"/>
          <w:szCs w:val="21"/>
        </w:rPr>
        <w:t> </w:t>
      </w:r>
    </w:p>
    <w:p w:rsidR="005C55E9" w:rsidRPr="005C55E9" w:rsidRDefault="005C55E9" w:rsidP="005C55E9">
      <w:pPr>
        <w:spacing w:line="284" w:lineRule="atLeast"/>
        <w:textAlignment w:val="baseline"/>
        <w:rPr>
          <w:rFonts w:ascii="Arial" w:eastAsia="Times New Roman" w:hAnsi="Arial" w:cs="Arial"/>
          <w:color w:val="333333"/>
          <w:sz w:val="18"/>
          <w:szCs w:val="21"/>
        </w:rPr>
      </w:pPr>
      <w:r w:rsidRPr="005C55E9">
        <w:rPr>
          <w:rFonts w:ascii="Arial" w:eastAsia="Times New Roman" w:hAnsi="Arial" w:cs="Arial"/>
          <w:color w:val="333333"/>
          <w:sz w:val="18"/>
          <w:szCs w:val="21"/>
        </w:rPr>
        <w:t>I</w:t>
      </w:r>
    </w:p>
    <w:p w:rsidR="005C55E9" w:rsidRPr="005C55E9" w:rsidRDefault="005C55E9" w:rsidP="005C55E9">
      <w:pPr>
        <w:spacing w:line="284" w:lineRule="atLeast"/>
        <w:textAlignment w:val="baseline"/>
        <w:rPr>
          <w:rFonts w:ascii="Arial" w:eastAsia="Times New Roman" w:hAnsi="Arial" w:cs="Arial"/>
          <w:color w:val="333333"/>
          <w:sz w:val="18"/>
          <w:szCs w:val="21"/>
        </w:rPr>
      </w:pPr>
      <w:r w:rsidRPr="005C55E9">
        <w:rPr>
          <w:rFonts w:ascii="Arial" w:eastAsia="Times New Roman" w:hAnsi="Arial" w:cs="Arial"/>
          <w:color w:val="333333"/>
          <w:sz w:val="18"/>
          <w:szCs w:val="21"/>
        </w:rPr>
        <w:t>The man bent over his guitar</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t xml:space="preserve">A </w:t>
      </w:r>
      <w:proofErr w:type="spellStart"/>
      <w:r w:rsidRPr="005C55E9">
        <w:rPr>
          <w:rFonts w:ascii="Arial" w:eastAsia="Times New Roman" w:hAnsi="Arial" w:cs="Arial"/>
          <w:color w:val="333333"/>
          <w:sz w:val="18"/>
          <w:szCs w:val="21"/>
        </w:rPr>
        <w:t>shearsman</w:t>
      </w:r>
      <w:proofErr w:type="spellEnd"/>
      <w:r w:rsidRPr="005C55E9">
        <w:rPr>
          <w:rFonts w:ascii="Arial" w:eastAsia="Times New Roman" w:hAnsi="Arial" w:cs="Arial"/>
          <w:color w:val="333333"/>
          <w:sz w:val="18"/>
          <w:szCs w:val="21"/>
        </w:rPr>
        <w:t xml:space="preserve"> of sorts. The day was green.</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They said, “You have a blue guitar</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t>You do not play things as they are.”</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The man replied, “Things as they are</w:t>
      </w:r>
      <w:r w:rsidRPr="005C55E9">
        <w:rPr>
          <w:rFonts w:ascii="Arial" w:eastAsia="Times New Roman" w:hAnsi="Arial" w:cs="Arial"/>
          <w:color w:val="333333"/>
          <w:sz w:val="18"/>
          <w:szCs w:val="21"/>
        </w:rPr>
        <w:br/>
      </w:r>
      <w:proofErr w:type="spellStart"/>
      <w:proofErr w:type="gramStart"/>
      <w:r w:rsidRPr="005C55E9">
        <w:rPr>
          <w:rFonts w:ascii="Arial" w:eastAsia="Times New Roman" w:hAnsi="Arial" w:cs="Arial"/>
          <w:color w:val="333333"/>
          <w:sz w:val="18"/>
          <w:szCs w:val="21"/>
        </w:rPr>
        <w:t>Are</w:t>
      </w:r>
      <w:proofErr w:type="spellEnd"/>
      <w:proofErr w:type="gramEnd"/>
      <w:r w:rsidRPr="005C55E9">
        <w:rPr>
          <w:rFonts w:ascii="Arial" w:eastAsia="Times New Roman" w:hAnsi="Arial" w:cs="Arial"/>
          <w:color w:val="333333"/>
          <w:sz w:val="18"/>
          <w:szCs w:val="21"/>
        </w:rPr>
        <w:t xml:space="preserve"> changed upon the blue guitar.”</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And they said then, “But play, you must</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t>A tune beyond us, yet ourselves,</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A tune upon the blue guitar</w:t>
      </w:r>
      <w:r w:rsidRPr="005C55E9">
        <w:rPr>
          <w:rFonts w:ascii="Arial" w:eastAsia="Times New Roman" w:hAnsi="Arial" w:cs="Arial"/>
          <w:color w:val="333333"/>
          <w:sz w:val="18"/>
          <w:szCs w:val="21"/>
        </w:rPr>
        <w:br/>
        <w:t>Of things exactly as they are.”</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II</w:t>
      </w:r>
      <w:r w:rsidRPr="005C55E9">
        <w:rPr>
          <w:rFonts w:ascii="Arial" w:eastAsia="Times New Roman" w:hAnsi="Arial" w:cs="Arial"/>
          <w:color w:val="333333"/>
          <w:sz w:val="18"/>
          <w:szCs w:val="21"/>
        </w:rPr>
        <w:br/>
        <w:t>I cannot bring a world quite round</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t>Although I patch it as I can.</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I sing a hero’s head, large eye</w:t>
      </w:r>
      <w:r w:rsidRPr="005C55E9">
        <w:rPr>
          <w:rFonts w:ascii="Arial" w:eastAsia="Times New Roman" w:hAnsi="Arial" w:cs="Arial"/>
          <w:color w:val="333333"/>
          <w:sz w:val="18"/>
          <w:szCs w:val="21"/>
        </w:rPr>
        <w:br/>
        <w:t>And bearded bronze, but not a man</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Although I patch him as I can</w:t>
      </w:r>
      <w:r w:rsidRPr="005C55E9">
        <w:rPr>
          <w:rFonts w:ascii="Arial" w:eastAsia="Times New Roman" w:hAnsi="Arial" w:cs="Arial"/>
          <w:color w:val="333333"/>
          <w:sz w:val="18"/>
          <w:szCs w:val="21"/>
        </w:rPr>
        <w:br/>
        <w:t>And reach through him almost to man.</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If to serenade almost to man</w:t>
      </w:r>
      <w:r w:rsidRPr="005C55E9">
        <w:rPr>
          <w:rFonts w:ascii="Arial" w:eastAsia="Times New Roman" w:hAnsi="Arial" w:cs="Arial"/>
          <w:color w:val="333333"/>
          <w:sz w:val="18"/>
          <w:szCs w:val="21"/>
        </w:rPr>
        <w:br/>
        <w:t>Is to miss, by that, things as they are</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Say that it is the serenade</w:t>
      </w:r>
      <w:r w:rsidRPr="005C55E9">
        <w:rPr>
          <w:rFonts w:ascii="Arial" w:eastAsia="Times New Roman" w:hAnsi="Arial" w:cs="Arial"/>
          <w:color w:val="333333"/>
          <w:sz w:val="18"/>
          <w:szCs w:val="21"/>
        </w:rPr>
        <w:br/>
        <w:t>Of a man that plays a blue guitar.</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III</w:t>
      </w:r>
      <w:r w:rsidRPr="005C55E9">
        <w:rPr>
          <w:rFonts w:ascii="Arial" w:eastAsia="Times New Roman" w:hAnsi="Arial" w:cs="Arial"/>
          <w:color w:val="333333"/>
          <w:sz w:val="18"/>
          <w:szCs w:val="21"/>
        </w:rPr>
        <w:br/>
        <w:t>Ah, but to play man number one</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t>To drive the dagger in his heart,</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To lay his brain upon the board</w:t>
      </w:r>
      <w:r w:rsidRPr="005C55E9">
        <w:rPr>
          <w:rFonts w:ascii="Arial" w:eastAsia="Times New Roman" w:hAnsi="Arial" w:cs="Arial"/>
          <w:color w:val="333333"/>
          <w:sz w:val="18"/>
          <w:szCs w:val="21"/>
        </w:rPr>
        <w:br/>
        <w:t>And pick the acrid colors out,</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To nail his thought across the door,</w:t>
      </w:r>
      <w:r w:rsidRPr="005C55E9">
        <w:rPr>
          <w:rFonts w:ascii="Arial" w:eastAsia="Times New Roman" w:hAnsi="Arial" w:cs="Arial"/>
          <w:color w:val="333333"/>
          <w:sz w:val="18"/>
          <w:szCs w:val="21"/>
        </w:rPr>
        <w:br/>
        <w:t>Its wings spread wide to rain and snow,</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To strike his living hi and ho,</w:t>
      </w:r>
      <w:r w:rsidRPr="005C55E9">
        <w:rPr>
          <w:rFonts w:ascii="Arial" w:eastAsia="Times New Roman" w:hAnsi="Arial" w:cs="Arial"/>
          <w:color w:val="333333"/>
          <w:sz w:val="18"/>
          <w:szCs w:val="21"/>
        </w:rPr>
        <w:br/>
        <w:t>To tick it, tock it, turn it true,</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To bang if form a savage blue,</w:t>
      </w:r>
      <w:r w:rsidRPr="005C55E9">
        <w:rPr>
          <w:rFonts w:ascii="Arial" w:eastAsia="Times New Roman" w:hAnsi="Arial" w:cs="Arial"/>
          <w:color w:val="333333"/>
          <w:sz w:val="18"/>
          <w:szCs w:val="21"/>
        </w:rPr>
        <w:br/>
        <w:t>Jangling the metal of the strings…</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IV</w:t>
      </w:r>
      <w:r w:rsidRPr="005C55E9">
        <w:rPr>
          <w:rFonts w:ascii="Arial" w:eastAsia="Times New Roman" w:hAnsi="Arial" w:cs="Arial"/>
          <w:color w:val="333333"/>
          <w:sz w:val="18"/>
          <w:szCs w:val="21"/>
        </w:rPr>
        <w:br/>
        <w:t>So that’s life, then: things as they are?</w:t>
      </w:r>
      <w:r w:rsidRPr="005C55E9">
        <w:rPr>
          <w:rFonts w:ascii="Arial" w:eastAsia="Times New Roman" w:hAnsi="Arial" w:cs="Arial"/>
          <w:color w:val="333333"/>
          <w:sz w:val="18"/>
          <w:szCs w:val="21"/>
        </w:rPr>
        <w:br/>
        <w:t>It picks its way on the blue guitar.</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A million people on one string?</w:t>
      </w:r>
      <w:r w:rsidRPr="005C55E9">
        <w:rPr>
          <w:rFonts w:ascii="Arial" w:eastAsia="Times New Roman" w:hAnsi="Arial" w:cs="Arial"/>
          <w:color w:val="333333"/>
          <w:sz w:val="18"/>
          <w:szCs w:val="21"/>
        </w:rPr>
        <w:br/>
        <w:t>And all their manner in the thing</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And all their manner, right and wrong</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t>And all their manner, weak and strong?</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The feelings crazily, craftily call</w:t>
      </w:r>
      <w:proofErr w:type="gramStart"/>
      <w:r w:rsidRPr="005C55E9">
        <w:rPr>
          <w:rFonts w:ascii="Arial" w:eastAsia="Times New Roman" w:hAnsi="Arial" w:cs="Arial"/>
          <w:color w:val="333333"/>
          <w:sz w:val="18"/>
          <w:szCs w:val="21"/>
        </w:rPr>
        <w:t>,</w:t>
      </w:r>
      <w:proofErr w:type="gramEnd"/>
      <w:r w:rsidRPr="005C55E9">
        <w:rPr>
          <w:rFonts w:ascii="Arial" w:eastAsia="Times New Roman" w:hAnsi="Arial" w:cs="Arial"/>
          <w:color w:val="333333"/>
          <w:sz w:val="18"/>
          <w:szCs w:val="21"/>
        </w:rPr>
        <w:br/>
        <w:t>Like a buzzing of flies in the autumn air,</w:t>
      </w:r>
      <w:r w:rsidRPr="005C55E9">
        <w:rPr>
          <w:rFonts w:ascii="Arial" w:eastAsia="Times New Roman" w:hAnsi="Arial" w:cs="Arial"/>
          <w:color w:val="333333"/>
          <w:sz w:val="18"/>
          <w:szCs w:val="21"/>
        </w:rPr>
        <w:br/>
      </w:r>
      <w:r w:rsidRPr="005C55E9">
        <w:rPr>
          <w:rFonts w:ascii="Arial" w:eastAsia="Times New Roman" w:hAnsi="Arial" w:cs="Arial"/>
          <w:color w:val="333333"/>
          <w:sz w:val="18"/>
          <w:szCs w:val="21"/>
        </w:rPr>
        <w:br/>
        <w:t>And that’s life, then: things as they are,</w:t>
      </w:r>
      <w:r w:rsidRPr="005C55E9">
        <w:rPr>
          <w:rFonts w:ascii="Arial" w:eastAsia="Times New Roman" w:hAnsi="Arial" w:cs="Arial"/>
          <w:color w:val="333333"/>
          <w:sz w:val="18"/>
          <w:szCs w:val="21"/>
        </w:rPr>
        <w:br/>
        <w:t>This bussing of the blue guitar.</w:t>
      </w:r>
    </w:p>
    <w:p w:rsidR="00A13F16" w:rsidRDefault="00A13F16" w:rsidP="005C55E9">
      <w:pPr>
        <w:spacing w:line="284" w:lineRule="atLeast"/>
        <w:textAlignment w:val="baseline"/>
        <w:rPr>
          <w:rFonts w:ascii="Arial" w:eastAsia="Times New Roman" w:hAnsi="Arial" w:cs="Arial"/>
          <w:color w:val="333333"/>
          <w:sz w:val="21"/>
          <w:szCs w:val="21"/>
        </w:rPr>
        <w:sectPr w:rsidR="00A13F16" w:rsidSect="00A13F16">
          <w:type w:val="continuous"/>
          <w:pgSz w:w="12240" w:h="15840"/>
          <w:pgMar w:top="720" w:right="720" w:bottom="720" w:left="720" w:header="720" w:footer="720" w:gutter="0"/>
          <w:cols w:num="2" w:space="720"/>
          <w:docGrid w:linePitch="360"/>
        </w:sectPr>
      </w:pPr>
    </w:p>
    <w:p w:rsidR="005C55E9" w:rsidRPr="005C55E9" w:rsidRDefault="005C55E9" w:rsidP="005C55E9">
      <w:pPr>
        <w:spacing w:line="284" w:lineRule="atLeast"/>
        <w:textAlignment w:val="baseline"/>
        <w:rPr>
          <w:rFonts w:ascii="Arial" w:eastAsia="Times New Roman" w:hAnsi="Arial" w:cs="Arial"/>
          <w:color w:val="333333"/>
          <w:sz w:val="21"/>
          <w:szCs w:val="21"/>
        </w:rPr>
      </w:pP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b/>
          <w:bCs/>
          <w:i/>
          <w:iCs/>
          <w:color w:val="333333"/>
          <w:sz w:val="21"/>
          <w:szCs w:val="21"/>
          <w:bdr w:val="none" w:sz="0" w:space="0" w:color="auto" w:frame="1"/>
        </w:rPr>
        <w:t>Self-Portrait at the Age of 63</w:t>
      </w:r>
      <w:r w:rsidRPr="005C55E9">
        <w:rPr>
          <w:rFonts w:ascii="Arial" w:eastAsia="Times New Roman" w:hAnsi="Arial" w:cs="Arial"/>
          <w:b/>
          <w:bCs/>
          <w:color w:val="333333"/>
          <w:sz w:val="21"/>
          <w:szCs w:val="21"/>
          <w:bdr w:val="none" w:sz="0" w:space="0" w:color="auto" w:frame="1"/>
        </w:rPr>
        <w:t>, Rembrandt, 1669</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noProof/>
          <w:color w:val="333333"/>
          <w:sz w:val="21"/>
          <w:szCs w:val="21"/>
        </w:rPr>
        <w:drawing>
          <wp:inline distT="0" distB="0" distL="0" distR="0">
            <wp:extent cx="3724275" cy="4572000"/>
            <wp:effectExtent l="0" t="0" r="9525" b="0"/>
            <wp:docPr id="6" name="Picture 6" descr="Rembrandt, Self Portrait at the Age of 63, 1669, National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brandt, Self Portrait at the Age of 63, 1669, National Gallery, Lond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4572000"/>
                    </a:xfrm>
                    <a:prstGeom prst="rect">
                      <a:avLst/>
                    </a:prstGeom>
                    <a:noFill/>
                    <a:ln>
                      <a:noFill/>
                    </a:ln>
                  </pic:spPr>
                </pic:pic>
              </a:graphicData>
            </a:graphic>
          </wp:inline>
        </w:drawing>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Many of Elizabeth Jennings’s poems are direct responses to paintings; you could take your pick from a prolific pool that takes us from Mantegna to Mondrian. Here she speaks of the searing and unflattering honesty of Rembrandt’s late self-portraits – “Your brush's care / Runs with self-knowledge” –</w:t>
      </w:r>
      <w:proofErr w:type="gramStart"/>
      <w:r w:rsidRPr="005C55E9">
        <w:rPr>
          <w:rFonts w:ascii="Arial" w:eastAsia="Times New Roman" w:hAnsi="Arial" w:cs="Arial"/>
          <w:color w:val="333333"/>
          <w:sz w:val="21"/>
          <w:szCs w:val="21"/>
        </w:rPr>
        <w:t>  which</w:t>
      </w:r>
      <w:proofErr w:type="gramEnd"/>
      <w:r w:rsidRPr="005C55E9">
        <w:rPr>
          <w:rFonts w:ascii="Arial" w:eastAsia="Times New Roman" w:hAnsi="Arial" w:cs="Arial"/>
          <w:color w:val="333333"/>
          <w:sz w:val="21"/>
          <w:szCs w:val="21"/>
        </w:rPr>
        <w:t>, through the unflinching depiction of nature’s cruel changes, help divest us “of fear of death.”</w:t>
      </w:r>
    </w:p>
    <w:p w:rsidR="005C55E9" w:rsidRPr="005C55E9" w:rsidRDefault="005C55E9" w:rsidP="005C55E9">
      <w:pPr>
        <w:spacing w:before="240" w:after="240"/>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rPr>
        <w:t>5. Rembrandt's Late Self-Portraits, Elizabeth Jennings (1975)</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You are confronted with yourself. Each year</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The</w:t>
      </w:r>
      <w:proofErr w:type="gramEnd"/>
      <w:r w:rsidRPr="005C55E9">
        <w:rPr>
          <w:rFonts w:ascii="Arial" w:eastAsia="Times New Roman" w:hAnsi="Arial" w:cs="Arial"/>
          <w:color w:val="333333"/>
          <w:sz w:val="21"/>
          <w:szCs w:val="21"/>
        </w:rPr>
        <w:t xml:space="preserve"> pouches fill, the skin is uglier.</w:t>
      </w:r>
      <w:r w:rsidRPr="005C55E9">
        <w:rPr>
          <w:rFonts w:ascii="Arial" w:eastAsia="Times New Roman" w:hAnsi="Arial" w:cs="Arial"/>
          <w:color w:val="333333"/>
          <w:sz w:val="21"/>
          <w:szCs w:val="21"/>
        </w:rPr>
        <w:br/>
        <w:t>You give it all unflinchingly. You stare</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Into</w:t>
      </w:r>
      <w:proofErr w:type="gramEnd"/>
      <w:r w:rsidRPr="005C55E9">
        <w:rPr>
          <w:rFonts w:ascii="Arial" w:eastAsia="Times New Roman" w:hAnsi="Arial" w:cs="Arial"/>
          <w:color w:val="333333"/>
          <w:sz w:val="21"/>
          <w:szCs w:val="21"/>
        </w:rPr>
        <w:t xml:space="preserve"> yourself, beyond. Your brush's care</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Runs</w:t>
      </w:r>
      <w:proofErr w:type="gramEnd"/>
      <w:r w:rsidRPr="005C55E9">
        <w:rPr>
          <w:rFonts w:ascii="Arial" w:eastAsia="Times New Roman" w:hAnsi="Arial" w:cs="Arial"/>
          <w:color w:val="333333"/>
          <w:sz w:val="21"/>
          <w:szCs w:val="21"/>
        </w:rPr>
        <w:t xml:space="preserve"> with self-knowledge. Here</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Is</w:t>
      </w:r>
      <w:proofErr w:type="gramEnd"/>
      <w:r w:rsidRPr="005C55E9">
        <w:rPr>
          <w:rFonts w:ascii="Arial" w:eastAsia="Times New Roman" w:hAnsi="Arial" w:cs="Arial"/>
          <w:color w:val="333333"/>
          <w:sz w:val="21"/>
          <w:szCs w:val="21"/>
        </w:rPr>
        <w:t xml:space="preserve"> a humility at one with craft.</w:t>
      </w:r>
      <w:r w:rsidRPr="005C55E9">
        <w:rPr>
          <w:rFonts w:ascii="Arial" w:eastAsia="Times New Roman" w:hAnsi="Arial" w:cs="Arial"/>
          <w:color w:val="333333"/>
          <w:sz w:val="21"/>
          <w:szCs w:val="21"/>
        </w:rPr>
        <w:br/>
        <w:t>There is no arrogance. Pride is apart</w:t>
      </w:r>
      <w:r w:rsidRPr="005C55E9">
        <w:rPr>
          <w:rFonts w:ascii="Arial" w:eastAsia="Times New Roman" w:hAnsi="Arial" w:cs="Arial"/>
          <w:color w:val="333333"/>
          <w:sz w:val="21"/>
          <w:szCs w:val="21"/>
        </w:rPr>
        <w:br/>
        <w:t>From this self-scrutiny. You make light drift</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The</w:t>
      </w:r>
      <w:proofErr w:type="gramEnd"/>
      <w:r w:rsidRPr="005C55E9">
        <w:rPr>
          <w:rFonts w:ascii="Arial" w:eastAsia="Times New Roman" w:hAnsi="Arial" w:cs="Arial"/>
          <w:color w:val="333333"/>
          <w:sz w:val="21"/>
          <w:szCs w:val="21"/>
        </w:rPr>
        <w:t xml:space="preserve"> way you want. Your face is bruised and hurt</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But</w:t>
      </w:r>
      <w:proofErr w:type="gramEnd"/>
      <w:r w:rsidRPr="005C55E9">
        <w:rPr>
          <w:rFonts w:ascii="Arial" w:eastAsia="Times New Roman" w:hAnsi="Arial" w:cs="Arial"/>
          <w:color w:val="333333"/>
          <w:sz w:val="21"/>
          <w:szCs w:val="21"/>
        </w:rPr>
        <w:t xml:space="preserve"> there is still love left.</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br/>
        <w:t>Love of the art and others. To the last</w:t>
      </w:r>
      <w:r w:rsidRPr="005C55E9">
        <w:rPr>
          <w:rFonts w:ascii="Arial" w:eastAsia="Times New Roman" w:hAnsi="Arial" w:cs="Arial"/>
          <w:color w:val="333333"/>
          <w:sz w:val="21"/>
          <w:szCs w:val="21"/>
        </w:rPr>
        <w:br/>
        <w:t>Experiment went on. You stared beyond</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Your</w:t>
      </w:r>
      <w:proofErr w:type="gramEnd"/>
      <w:r w:rsidRPr="005C55E9">
        <w:rPr>
          <w:rFonts w:ascii="Arial" w:eastAsia="Times New Roman" w:hAnsi="Arial" w:cs="Arial"/>
          <w:color w:val="333333"/>
          <w:sz w:val="21"/>
          <w:szCs w:val="21"/>
        </w:rPr>
        <w:t xml:space="preserve"> age, the times. You also plucked the past</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And</w:t>
      </w:r>
      <w:proofErr w:type="gramEnd"/>
      <w:r w:rsidRPr="005C55E9">
        <w:rPr>
          <w:rFonts w:ascii="Arial" w:eastAsia="Times New Roman" w:hAnsi="Arial" w:cs="Arial"/>
          <w:color w:val="333333"/>
          <w:sz w:val="21"/>
          <w:szCs w:val="21"/>
        </w:rPr>
        <w:t xml:space="preserve"> tempered it. Self-portraits understand</w:t>
      </w:r>
      <w:proofErr w:type="gramStart"/>
      <w:r w:rsidRPr="005C55E9">
        <w:rPr>
          <w:rFonts w:ascii="Arial" w:eastAsia="Times New Roman" w:hAnsi="Arial" w:cs="Arial"/>
          <w:color w:val="333333"/>
          <w:sz w:val="21"/>
          <w:szCs w:val="21"/>
        </w:rPr>
        <w:t>,</w:t>
      </w:r>
      <w:proofErr w:type="gramEnd"/>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lastRenderedPageBreak/>
        <w:t>And old age can divest,</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br/>
        <w:t>With truthful changes, us of fear of death.</w:t>
      </w:r>
      <w:r w:rsidRPr="005C55E9">
        <w:rPr>
          <w:rFonts w:ascii="Arial" w:eastAsia="Times New Roman" w:hAnsi="Arial" w:cs="Arial"/>
          <w:color w:val="333333"/>
          <w:sz w:val="21"/>
          <w:szCs w:val="21"/>
        </w:rPr>
        <w:br/>
        <w:t>Look, a new anguish. There, the bloated nose</w:t>
      </w:r>
      <w:proofErr w:type="gramStart"/>
      <w:r w:rsidRPr="005C55E9">
        <w:rPr>
          <w:rFonts w:ascii="Arial" w:eastAsia="Times New Roman" w:hAnsi="Arial" w:cs="Arial"/>
          <w:color w:val="333333"/>
          <w:sz w:val="21"/>
          <w:szCs w:val="21"/>
        </w:rPr>
        <w:t>,</w:t>
      </w:r>
      <w:proofErr w:type="gramEnd"/>
      <w:r w:rsidRPr="005C55E9">
        <w:rPr>
          <w:rFonts w:ascii="Arial" w:eastAsia="Times New Roman" w:hAnsi="Arial" w:cs="Arial"/>
          <w:color w:val="333333"/>
          <w:sz w:val="21"/>
          <w:szCs w:val="21"/>
        </w:rPr>
        <w:br/>
        <w:t>The sadness and the joy. To paint's to breathe</w:t>
      </w:r>
      <w:proofErr w:type="gramStart"/>
      <w:r w:rsidRPr="005C55E9">
        <w:rPr>
          <w:rFonts w:ascii="Arial" w:eastAsia="Times New Roman" w:hAnsi="Arial" w:cs="Arial"/>
          <w:color w:val="333333"/>
          <w:sz w:val="21"/>
          <w:szCs w:val="21"/>
        </w:rPr>
        <w:t>,</w:t>
      </w:r>
      <w:proofErr w:type="gramEnd"/>
      <w:r w:rsidRPr="005C55E9">
        <w:rPr>
          <w:rFonts w:ascii="Arial" w:eastAsia="Times New Roman" w:hAnsi="Arial" w:cs="Arial"/>
          <w:color w:val="333333"/>
          <w:sz w:val="21"/>
          <w:szCs w:val="21"/>
        </w:rPr>
        <w:br/>
        <w:t xml:space="preserve">And all the </w:t>
      </w:r>
      <w:proofErr w:type="spellStart"/>
      <w:r w:rsidRPr="005C55E9">
        <w:rPr>
          <w:rFonts w:ascii="Arial" w:eastAsia="Times New Roman" w:hAnsi="Arial" w:cs="Arial"/>
          <w:color w:val="333333"/>
          <w:sz w:val="21"/>
          <w:szCs w:val="21"/>
        </w:rPr>
        <w:t>darknesses</w:t>
      </w:r>
      <w:proofErr w:type="spellEnd"/>
      <w:r w:rsidRPr="005C55E9">
        <w:rPr>
          <w:rFonts w:ascii="Arial" w:eastAsia="Times New Roman" w:hAnsi="Arial" w:cs="Arial"/>
          <w:color w:val="333333"/>
          <w:sz w:val="21"/>
          <w:szCs w:val="21"/>
        </w:rPr>
        <w:t xml:space="preserve"> are dared. You chose</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What</w:t>
      </w:r>
      <w:proofErr w:type="gramEnd"/>
      <w:r w:rsidRPr="005C55E9">
        <w:rPr>
          <w:rFonts w:ascii="Arial" w:eastAsia="Times New Roman" w:hAnsi="Arial" w:cs="Arial"/>
          <w:color w:val="333333"/>
          <w:sz w:val="21"/>
          <w:szCs w:val="21"/>
        </w:rPr>
        <w:t xml:space="preserve"> each must reckon with.</w:t>
      </w:r>
    </w:p>
    <w:p w:rsidR="005C55E9" w:rsidRPr="005C55E9" w:rsidRDefault="005C55E9" w:rsidP="005C55E9">
      <w:pPr>
        <w:spacing w:line="284" w:lineRule="atLeast"/>
        <w:jc w:val="center"/>
        <w:textAlignment w:val="baseline"/>
        <w:rPr>
          <w:rFonts w:ascii="Arial" w:eastAsia="Times New Roman" w:hAnsi="Arial" w:cs="Arial"/>
          <w:color w:val="333333"/>
          <w:sz w:val="21"/>
          <w:szCs w:val="21"/>
        </w:rPr>
      </w:pPr>
      <w:r w:rsidRPr="005C55E9">
        <w:rPr>
          <w:rFonts w:ascii="Arial" w:eastAsia="Times New Roman" w:hAnsi="Arial" w:cs="Arial"/>
          <w:b/>
          <w:bCs/>
          <w:color w:val="333333"/>
          <w:sz w:val="21"/>
          <w:szCs w:val="21"/>
          <w:bdr w:val="none" w:sz="0" w:space="0" w:color="auto" w:frame="1"/>
        </w:rPr>
        <w:t xml:space="preserve">Continued overleaf: Anne Sexton, Sylvia Plath, X.J Kennedy, Allen Ginsberg and George </w:t>
      </w:r>
      <w:proofErr w:type="spellStart"/>
      <w:r w:rsidRPr="005C55E9">
        <w:rPr>
          <w:rFonts w:ascii="Arial" w:eastAsia="Times New Roman" w:hAnsi="Arial" w:cs="Arial"/>
          <w:b/>
          <w:bCs/>
          <w:color w:val="333333"/>
          <w:sz w:val="21"/>
          <w:szCs w:val="21"/>
          <w:bdr w:val="none" w:sz="0" w:space="0" w:color="auto" w:frame="1"/>
        </w:rPr>
        <w:t>Szirtes</w:t>
      </w:r>
      <w:proofErr w:type="spellEnd"/>
    </w:p>
    <w:p w:rsidR="005C55E9" w:rsidRPr="005C55E9" w:rsidRDefault="005C55E9" w:rsidP="005C55E9">
      <w:pPr>
        <w:spacing w:line="284" w:lineRule="atLeast"/>
        <w:textAlignment w:val="baseline"/>
        <w:rPr>
          <w:rFonts w:ascii="Arial" w:eastAsia="Times New Roman" w:hAnsi="Arial" w:cs="Arial"/>
          <w:color w:val="333333"/>
          <w:sz w:val="21"/>
          <w:szCs w:val="21"/>
        </w:rPr>
      </w:pP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b/>
          <w:bCs/>
          <w:i/>
          <w:iCs/>
          <w:color w:val="333333"/>
          <w:sz w:val="21"/>
          <w:szCs w:val="21"/>
          <w:bdr w:val="none" w:sz="0" w:space="0" w:color="auto" w:frame="1"/>
        </w:rPr>
        <w:t>The Starry Night</w:t>
      </w:r>
      <w:r w:rsidRPr="005C55E9">
        <w:rPr>
          <w:rFonts w:ascii="Arial" w:eastAsia="Times New Roman" w:hAnsi="Arial" w:cs="Arial"/>
          <w:b/>
          <w:bCs/>
          <w:color w:val="333333"/>
          <w:sz w:val="21"/>
          <w:szCs w:val="21"/>
          <w:bdr w:val="none" w:sz="0" w:space="0" w:color="auto" w:frame="1"/>
        </w:rPr>
        <w:t>, Van Gogh, 1889</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noProof/>
          <w:color w:val="333333"/>
          <w:sz w:val="21"/>
          <w:szCs w:val="21"/>
        </w:rPr>
        <w:drawing>
          <wp:inline distT="0" distB="0" distL="0" distR="0">
            <wp:extent cx="6096000" cy="3810000"/>
            <wp:effectExtent l="0" t="0" r="0" b="0"/>
            <wp:docPr id="5" name="Picture 5" descr="Van Gogh, The Starry Night, 1889, Museum of Modern Art,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 Gogh, The Starry Night, 1889, Museum of Modern Art, New Y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5C55E9" w:rsidRPr="005C55E9" w:rsidRDefault="005C55E9" w:rsidP="005C55E9">
      <w:pPr>
        <w:spacing w:line="284" w:lineRule="atLeast"/>
        <w:textAlignment w:val="baseline"/>
        <w:rPr>
          <w:rFonts w:ascii="Arial" w:eastAsia="Times New Roman" w:hAnsi="Arial" w:cs="Arial"/>
          <w:color w:val="333333"/>
          <w:sz w:val="21"/>
          <w:szCs w:val="21"/>
        </w:rPr>
      </w:pPr>
      <w:hyperlink r:id="rId11" w:tooltip="The Real Van Gogh: The Artist and His Letters, Royal Academy, reviewed on theartsdesk" w:history="1">
        <w:r w:rsidRPr="005C55E9">
          <w:rPr>
            <w:rFonts w:ascii="Arial" w:eastAsia="Times New Roman" w:hAnsi="Arial" w:cs="Arial"/>
            <w:color w:val="00B4FF"/>
            <w:sz w:val="21"/>
            <w:szCs w:val="21"/>
            <w:u w:val="single"/>
          </w:rPr>
          <w:t>Van Gogh</w:t>
        </w:r>
      </w:hyperlink>
      <w:r w:rsidRPr="005C55E9">
        <w:rPr>
          <w:rFonts w:ascii="Arial" w:eastAsia="Times New Roman" w:hAnsi="Arial" w:cs="Arial"/>
          <w:color w:val="333333"/>
          <w:sz w:val="21"/>
          <w:szCs w:val="21"/>
        </w:rPr>
        <w:t>’s painting conveys both a sense of furious motion and an atmosphere of serenity: stars radiate in a turbulent sky, yet the town below, whose existence Sexton negates in the first line, appears calm and empty. Sexton, who committed suicide in 1974, longs for the oblivion of death, as if death were but to disappear</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t>into that rushing beast of night / sucked up by that great green dragon”.  The poem is not so much a howl of pain, but rather an urgent expression of an all-consuming desire – the irrepressible desire to be overpowered by a force greater than oneself.</w:t>
      </w: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bdr w:val="none" w:sz="0" w:space="0" w:color="auto" w:frame="1"/>
        </w:rPr>
        <w:t>6. The Starry Night, </w:t>
      </w:r>
      <w:r w:rsidRPr="005C55E9">
        <w:rPr>
          <w:rFonts w:ascii="Arial" w:eastAsia="Times New Roman" w:hAnsi="Arial" w:cs="Arial"/>
          <w:b/>
          <w:bCs/>
          <w:color w:val="333333"/>
          <w:sz w:val="24"/>
          <w:szCs w:val="24"/>
        </w:rPr>
        <w:t>Anne Sexton (1961)</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The town does not exist</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br/>
        <w:t>except where one black-haired tree slips  </w:t>
      </w:r>
      <w:r w:rsidRPr="005C55E9">
        <w:rPr>
          <w:rFonts w:ascii="Arial" w:eastAsia="Times New Roman" w:hAnsi="Arial" w:cs="Arial"/>
          <w:color w:val="333333"/>
          <w:sz w:val="21"/>
          <w:szCs w:val="21"/>
        </w:rPr>
        <w:br/>
        <w:t>up like a drowned woman into the hot sky.  </w:t>
      </w:r>
      <w:r w:rsidRPr="005C55E9">
        <w:rPr>
          <w:rFonts w:ascii="Arial" w:eastAsia="Times New Roman" w:hAnsi="Arial" w:cs="Arial"/>
          <w:color w:val="333333"/>
          <w:sz w:val="21"/>
          <w:szCs w:val="21"/>
        </w:rPr>
        <w:br/>
        <w:t>The town is silent. The night boils with eleven stars.  </w:t>
      </w:r>
      <w:r w:rsidRPr="005C55E9">
        <w:rPr>
          <w:rFonts w:ascii="Arial" w:eastAsia="Times New Roman" w:hAnsi="Arial" w:cs="Arial"/>
          <w:color w:val="333333"/>
          <w:sz w:val="21"/>
          <w:szCs w:val="21"/>
        </w:rPr>
        <w:br/>
        <w:t>Oh starry </w:t>
      </w:r>
      <w:proofErr w:type="spellStart"/>
      <w:r w:rsidRPr="005C55E9">
        <w:rPr>
          <w:rFonts w:ascii="Arial" w:eastAsia="Times New Roman" w:hAnsi="Arial" w:cs="Arial"/>
          <w:color w:val="333333"/>
          <w:sz w:val="21"/>
          <w:szCs w:val="21"/>
        </w:rPr>
        <w:t>starry</w:t>
      </w:r>
      <w:proofErr w:type="spellEnd"/>
      <w:r w:rsidRPr="005C55E9">
        <w:rPr>
          <w:rFonts w:ascii="Arial" w:eastAsia="Times New Roman" w:hAnsi="Arial" w:cs="Arial"/>
          <w:color w:val="333333"/>
          <w:sz w:val="21"/>
          <w:szCs w:val="21"/>
        </w:rPr>
        <w:t> night! This is how</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br/>
        <w:t>I want to die.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It moves. They are all alive.  </w:t>
      </w:r>
      <w:r w:rsidRPr="005C55E9">
        <w:rPr>
          <w:rFonts w:ascii="Arial" w:eastAsia="Times New Roman" w:hAnsi="Arial" w:cs="Arial"/>
          <w:color w:val="333333"/>
          <w:sz w:val="21"/>
          <w:szCs w:val="21"/>
        </w:rPr>
        <w:br/>
        <w:t>Even the moon bulges in its orange irons</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br/>
        <w:t>to push children, like a god, from its eye.  </w:t>
      </w:r>
      <w:r w:rsidRPr="005C55E9">
        <w:rPr>
          <w:rFonts w:ascii="Arial" w:eastAsia="Times New Roman" w:hAnsi="Arial" w:cs="Arial"/>
          <w:color w:val="333333"/>
          <w:sz w:val="21"/>
          <w:szCs w:val="21"/>
        </w:rPr>
        <w:br/>
        <w:t>The old unseen serpent swallows up the stars.  </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lastRenderedPageBreak/>
        <w:t>Oh starry </w:t>
      </w:r>
      <w:proofErr w:type="spellStart"/>
      <w:r w:rsidRPr="005C55E9">
        <w:rPr>
          <w:rFonts w:ascii="Arial" w:eastAsia="Times New Roman" w:hAnsi="Arial" w:cs="Arial"/>
          <w:color w:val="333333"/>
          <w:sz w:val="21"/>
          <w:szCs w:val="21"/>
        </w:rPr>
        <w:t>starry</w:t>
      </w:r>
      <w:proofErr w:type="spellEnd"/>
      <w:r w:rsidRPr="005C55E9">
        <w:rPr>
          <w:rFonts w:ascii="Arial" w:eastAsia="Times New Roman" w:hAnsi="Arial" w:cs="Arial"/>
          <w:color w:val="333333"/>
          <w:sz w:val="21"/>
          <w:szCs w:val="21"/>
        </w:rPr>
        <w:t> night! This is how</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br/>
        <w:t>I want to die: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into</w:t>
      </w:r>
      <w:proofErr w:type="gramEnd"/>
      <w:r w:rsidRPr="005C55E9">
        <w:rPr>
          <w:rFonts w:ascii="Arial" w:eastAsia="Times New Roman" w:hAnsi="Arial" w:cs="Arial"/>
          <w:color w:val="333333"/>
          <w:sz w:val="21"/>
          <w:szCs w:val="21"/>
        </w:rPr>
        <w:t xml:space="preserve"> that rushing beast of the night,  </w:t>
      </w:r>
      <w:r w:rsidRPr="005C55E9">
        <w:rPr>
          <w:rFonts w:ascii="Arial" w:eastAsia="Times New Roman" w:hAnsi="Arial" w:cs="Arial"/>
          <w:color w:val="333333"/>
          <w:sz w:val="21"/>
          <w:szCs w:val="21"/>
        </w:rPr>
        <w:br/>
        <w:t>sucked up by that great dragon, to split  </w:t>
      </w:r>
      <w:r w:rsidRPr="005C55E9">
        <w:rPr>
          <w:rFonts w:ascii="Arial" w:eastAsia="Times New Roman" w:hAnsi="Arial" w:cs="Arial"/>
          <w:color w:val="333333"/>
          <w:sz w:val="21"/>
          <w:szCs w:val="21"/>
        </w:rPr>
        <w:br/>
        <w:t>from my life with no flag,  </w:t>
      </w:r>
      <w:r w:rsidRPr="005C55E9">
        <w:rPr>
          <w:rFonts w:ascii="Arial" w:eastAsia="Times New Roman" w:hAnsi="Arial" w:cs="Arial"/>
          <w:color w:val="333333"/>
          <w:sz w:val="21"/>
          <w:szCs w:val="21"/>
        </w:rPr>
        <w:br/>
        <w:t>no belly,  </w:t>
      </w:r>
      <w:r w:rsidRPr="005C55E9">
        <w:rPr>
          <w:rFonts w:ascii="Arial" w:eastAsia="Times New Roman" w:hAnsi="Arial" w:cs="Arial"/>
          <w:color w:val="333333"/>
          <w:sz w:val="21"/>
          <w:szCs w:val="21"/>
        </w:rPr>
        <w:br/>
        <w:t>no cry.</w:t>
      </w:r>
    </w:p>
    <w:p w:rsidR="005C55E9" w:rsidRPr="005C55E9" w:rsidRDefault="005C55E9" w:rsidP="005C55E9">
      <w:pPr>
        <w:spacing w:line="284" w:lineRule="atLeast"/>
        <w:textAlignment w:val="baseline"/>
        <w:rPr>
          <w:rFonts w:ascii="Arial" w:eastAsia="Times New Roman" w:hAnsi="Arial" w:cs="Arial"/>
          <w:color w:val="333333"/>
          <w:sz w:val="21"/>
          <w:szCs w:val="21"/>
        </w:rPr>
      </w:pP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b/>
          <w:bCs/>
          <w:i/>
          <w:iCs/>
          <w:color w:val="333333"/>
          <w:sz w:val="21"/>
          <w:szCs w:val="21"/>
          <w:bdr w:val="none" w:sz="0" w:space="0" w:color="auto" w:frame="1"/>
        </w:rPr>
        <w:t>The Disquieting Muses</w:t>
      </w:r>
      <w:r w:rsidRPr="005C55E9">
        <w:rPr>
          <w:rFonts w:ascii="Arial" w:eastAsia="Times New Roman" w:hAnsi="Arial" w:cs="Arial"/>
          <w:b/>
          <w:bCs/>
          <w:color w:val="333333"/>
          <w:sz w:val="21"/>
          <w:szCs w:val="21"/>
          <w:bdr w:val="none" w:sz="0" w:space="0" w:color="auto" w:frame="1"/>
        </w:rPr>
        <w:t>, de Chirico, 1918</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noProof/>
          <w:color w:val="333333"/>
          <w:sz w:val="21"/>
          <w:szCs w:val="21"/>
        </w:rPr>
        <w:drawing>
          <wp:inline distT="0" distB="0" distL="0" distR="0">
            <wp:extent cx="3886200" cy="5715000"/>
            <wp:effectExtent l="0" t="0" r="0" b="0"/>
            <wp:docPr id="4" name="Picture 4" descr="Giorgio de Chirico, The Disquieting Muses, 1918, Priva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orgio de Chirico, The Disquieting Muses, 1918, Private colle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5715000"/>
                    </a:xfrm>
                    <a:prstGeom prst="rect">
                      <a:avLst/>
                    </a:prstGeom>
                    <a:noFill/>
                    <a:ln>
                      <a:noFill/>
                    </a:ln>
                  </pic:spPr>
                </pic:pic>
              </a:graphicData>
            </a:graphic>
          </wp:inline>
        </w:drawing>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xml:space="preserve">The unsettling mood of De Chirico’s painting is not only matched but heightened in Sylvia Plath’s disturbing poem in which she imagines her childhood </w:t>
      </w:r>
      <w:proofErr w:type="spellStart"/>
      <w:r w:rsidRPr="005C55E9">
        <w:rPr>
          <w:rFonts w:ascii="Arial" w:eastAsia="Times New Roman" w:hAnsi="Arial" w:cs="Arial"/>
          <w:color w:val="333333"/>
          <w:sz w:val="21"/>
          <w:szCs w:val="21"/>
        </w:rPr>
        <w:t>self haunted</w:t>
      </w:r>
      <w:proofErr w:type="spellEnd"/>
      <w:r w:rsidRPr="005C55E9">
        <w:rPr>
          <w:rFonts w:ascii="Arial" w:eastAsia="Times New Roman" w:hAnsi="Arial" w:cs="Arial"/>
          <w:color w:val="333333"/>
          <w:sz w:val="21"/>
          <w:szCs w:val="21"/>
        </w:rPr>
        <w:t xml:space="preserve"> by three faceless muses, who recall the Three Fates of classical mythology, as well as other trios of sinister women from myth and literature. With their terrifying blank faces, they “stand vigil” over her, their strange figures, like de Chirico’s painting, casting their long shadows “in the setting sun / </w:t>
      </w:r>
      <w:proofErr w:type="gramStart"/>
      <w:r w:rsidRPr="005C55E9">
        <w:rPr>
          <w:rFonts w:ascii="Arial" w:eastAsia="Times New Roman" w:hAnsi="Arial" w:cs="Arial"/>
          <w:color w:val="333333"/>
          <w:sz w:val="21"/>
          <w:szCs w:val="21"/>
        </w:rPr>
        <w:t>That</w:t>
      </w:r>
      <w:proofErr w:type="gramEnd"/>
      <w:r w:rsidRPr="005C55E9">
        <w:rPr>
          <w:rFonts w:ascii="Arial" w:eastAsia="Times New Roman" w:hAnsi="Arial" w:cs="Arial"/>
          <w:color w:val="333333"/>
          <w:sz w:val="21"/>
          <w:szCs w:val="21"/>
        </w:rPr>
        <w:t xml:space="preserve"> never brightens or goes down”.</w:t>
      </w: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bdr w:val="none" w:sz="0" w:space="0" w:color="auto" w:frame="1"/>
        </w:rPr>
        <w:t>7. The Disquieting Muses, </w:t>
      </w:r>
      <w:r w:rsidRPr="005C55E9">
        <w:rPr>
          <w:rFonts w:ascii="Arial" w:eastAsia="Times New Roman" w:hAnsi="Arial" w:cs="Arial"/>
          <w:b/>
          <w:bCs/>
          <w:color w:val="333333"/>
          <w:sz w:val="24"/>
          <w:szCs w:val="24"/>
        </w:rPr>
        <w:t>Sylvia Plath (1957)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Mother, mother, what ill-bred aunt   </w:t>
      </w:r>
      <w:r w:rsidRPr="005C55E9">
        <w:rPr>
          <w:rFonts w:ascii="Arial" w:eastAsia="Times New Roman" w:hAnsi="Arial" w:cs="Arial"/>
          <w:color w:val="333333"/>
          <w:sz w:val="21"/>
          <w:szCs w:val="21"/>
        </w:rPr>
        <w:br/>
        <w:t>Or what disfigured and unsightly   </w:t>
      </w:r>
      <w:r w:rsidRPr="005C55E9">
        <w:rPr>
          <w:rFonts w:ascii="Arial" w:eastAsia="Times New Roman" w:hAnsi="Arial" w:cs="Arial"/>
          <w:color w:val="333333"/>
          <w:sz w:val="21"/>
          <w:szCs w:val="21"/>
        </w:rPr>
        <w:br/>
        <w:t>Cousin did you so unwisely keep   </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lastRenderedPageBreak/>
        <w:t>Unasked to my christening, that she   </w:t>
      </w:r>
      <w:r w:rsidRPr="005C55E9">
        <w:rPr>
          <w:rFonts w:ascii="Arial" w:eastAsia="Times New Roman" w:hAnsi="Arial" w:cs="Arial"/>
          <w:color w:val="333333"/>
          <w:sz w:val="21"/>
          <w:szCs w:val="21"/>
        </w:rPr>
        <w:br/>
        <w:t>Sent these ladies in her stead   </w:t>
      </w:r>
      <w:r w:rsidRPr="005C55E9">
        <w:rPr>
          <w:rFonts w:ascii="Arial" w:eastAsia="Times New Roman" w:hAnsi="Arial" w:cs="Arial"/>
          <w:color w:val="333333"/>
          <w:sz w:val="21"/>
          <w:szCs w:val="21"/>
        </w:rPr>
        <w:br/>
        <w:t>With heads like darning-eggs to nod   </w:t>
      </w:r>
      <w:r w:rsidRPr="005C55E9">
        <w:rPr>
          <w:rFonts w:ascii="Arial" w:eastAsia="Times New Roman" w:hAnsi="Arial" w:cs="Arial"/>
          <w:color w:val="333333"/>
          <w:sz w:val="21"/>
          <w:szCs w:val="21"/>
        </w:rPr>
        <w:br/>
        <w:t>And nod and nod at foot and head   </w:t>
      </w:r>
      <w:r w:rsidRPr="005C55E9">
        <w:rPr>
          <w:rFonts w:ascii="Arial" w:eastAsia="Times New Roman" w:hAnsi="Arial" w:cs="Arial"/>
          <w:color w:val="333333"/>
          <w:sz w:val="21"/>
          <w:szCs w:val="21"/>
        </w:rPr>
        <w:br/>
        <w:t>And at the left side of my crib?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Mother, who made to order stories   </w:t>
      </w:r>
      <w:r w:rsidRPr="005C55E9">
        <w:rPr>
          <w:rFonts w:ascii="Arial" w:eastAsia="Times New Roman" w:hAnsi="Arial" w:cs="Arial"/>
          <w:color w:val="333333"/>
          <w:sz w:val="21"/>
          <w:szCs w:val="21"/>
        </w:rPr>
        <w:br/>
        <w:t>Of </w:t>
      </w:r>
      <w:proofErr w:type="spellStart"/>
      <w:r w:rsidRPr="005C55E9">
        <w:rPr>
          <w:rFonts w:ascii="Arial" w:eastAsia="Times New Roman" w:hAnsi="Arial" w:cs="Arial"/>
          <w:color w:val="333333"/>
          <w:sz w:val="21"/>
          <w:szCs w:val="21"/>
        </w:rPr>
        <w:t>Mixie</w:t>
      </w:r>
      <w:proofErr w:type="spellEnd"/>
      <w:r w:rsidRPr="005C55E9">
        <w:rPr>
          <w:rFonts w:ascii="Arial" w:eastAsia="Times New Roman" w:hAnsi="Arial" w:cs="Arial"/>
          <w:color w:val="333333"/>
          <w:sz w:val="21"/>
          <w:szCs w:val="21"/>
        </w:rPr>
        <w:t> </w:t>
      </w:r>
      <w:proofErr w:type="spellStart"/>
      <w:r w:rsidRPr="005C55E9">
        <w:rPr>
          <w:rFonts w:ascii="Arial" w:eastAsia="Times New Roman" w:hAnsi="Arial" w:cs="Arial"/>
          <w:color w:val="333333"/>
          <w:sz w:val="21"/>
          <w:szCs w:val="21"/>
        </w:rPr>
        <w:t>Blackshort</w:t>
      </w:r>
      <w:proofErr w:type="spellEnd"/>
      <w:r w:rsidRPr="005C55E9">
        <w:rPr>
          <w:rFonts w:ascii="Arial" w:eastAsia="Times New Roman" w:hAnsi="Arial" w:cs="Arial"/>
          <w:color w:val="333333"/>
          <w:sz w:val="21"/>
          <w:szCs w:val="21"/>
        </w:rPr>
        <w:t> the heroic bear,   </w:t>
      </w:r>
      <w:r w:rsidRPr="005C55E9">
        <w:rPr>
          <w:rFonts w:ascii="Arial" w:eastAsia="Times New Roman" w:hAnsi="Arial" w:cs="Arial"/>
          <w:color w:val="333333"/>
          <w:sz w:val="21"/>
          <w:szCs w:val="21"/>
        </w:rPr>
        <w:br/>
        <w:t>Mother, whose witches always, always,   </w:t>
      </w:r>
      <w:r w:rsidRPr="005C55E9">
        <w:rPr>
          <w:rFonts w:ascii="Arial" w:eastAsia="Times New Roman" w:hAnsi="Arial" w:cs="Arial"/>
          <w:color w:val="333333"/>
          <w:sz w:val="21"/>
          <w:szCs w:val="21"/>
        </w:rPr>
        <w:br/>
        <w:t>Got baked into gingerbread, I wonder   </w:t>
      </w:r>
      <w:r w:rsidRPr="005C55E9">
        <w:rPr>
          <w:rFonts w:ascii="Arial" w:eastAsia="Times New Roman" w:hAnsi="Arial" w:cs="Arial"/>
          <w:color w:val="333333"/>
          <w:sz w:val="21"/>
          <w:szCs w:val="21"/>
        </w:rPr>
        <w:br/>
        <w:t>Whether you saw them, whether you said   </w:t>
      </w:r>
      <w:r w:rsidRPr="005C55E9">
        <w:rPr>
          <w:rFonts w:ascii="Arial" w:eastAsia="Times New Roman" w:hAnsi="Arial" w:cs="Arial"/>
          <w:color w:val="333333"/>
          <w:sz w:val="21"/>
          <w:szCs w:val="21"/>
        </w:rPr>
        <w:br/>
        <w:t>Words to rid me of those three ladies  </w:t>
      </w:r>
      <w:r w:rsidRPr="005C55E9">
        <w:rPr>
          <w:rFonts w:ascii="Arial" w:eastAsia="Times New Roman" w:hAnsi="Arial" w:cs="Arial"/>
          <w:color w:val="333333"/>
          <w:sz w:val="21"/>
          <w:szCs w:val="21"/>
        </w:rPr>
        <w:br/>
        <w:t>Nodding by night around my bed,   </w:t>
      </w:r>
      <w:r w:rsidRPr="005C55E9">
        <w:rPr>
          <w:rFonts w:ascii="Arial" w:eastAsia="Times New Roman" w:hAnsi="Arial" w:cs="Arial"/>
          <w:color w:val="333333"/>
          <w:sz w:val="21"/>
          <w:szCs w:val="21"/>
        </w:rPr>
        <w:br/>
        <w:t>Mouthless, eyeless, with stitched bald head.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In the hurricane, when father's twelve   </w:t>
      </w:r>
      <w:r w:rsidRPr="005C55E9">
        <w:rPr>
          <w:rFonts w:ascii="Arial" w:eastAsia="Times New Roman" w:hAnsi="Arial" w:cs="Arial"/>
          <w:color w:val="333333"/>
          <w:sz w:val="21"/>
          <w:szCs w:val="21"/>
        </w:rPr>
        <w:br/>
        <w:t>Study windows bellied in   </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Like</w:t>
      </w:r>
      <w:proofErr w:type="gramEnd"/>
      <w:r w:rsidRPr="005C55E9">
        <w:rPr>
          <w:rFonts w:ascii="Arial" w:eastAsia="Times New Roman" w:hAnsi="Arial" w:cs="Arial"/>
          <w:color w:val="333333"/>
          <w:sz w:val="21"/>
          <w:szCs w:val="21"/>
        </w:rPr>
        <w:t xml:space="preserve"> bubbles about to break, you fed   </w:t>
      </w:r>
      <w:r w:rsidRPr="005C55E9">
        <w:rPr>
          <w:rFonts w:ascii="Arial" w:eastAsia="Times New Roman" w:hAnsi="Arial" w:cs="Arial"/>
          <w:color w:val="333333"/>
          <w:sz w:val="21"/>
          <w:szCs w:val="21"/>
        </w:rPr>
        <w:br/>
        <w:t>My brother and me cookies and Ovaltine   </w:t>
      </w:r>
      <w:r w:rsidRPr="005C55E9">
        <w:rPr>
          <w:rFonts w:ascii="Arial" w:eastAsia="Times New Roman" w:hAnsi="Arial" w:cs="Arial"/>
          <w:color w:val="333333"/>
          <w:sz w:val="21"/>
          <w:szCs w:val="21"/>
        </w:rPr>
        <w:br/>
        <w:t>And helped the two of us to choir:   </w:t>
      </w:r>
      <w:r w:rsidRPr="005C55E9">
        <w:rPr>
          <w:rFonts w:ascii="Arial" w:eastAsia="Times New Roman" w:hAnsi="Arial" w:cs="Arial"/>
          <w:color w:val="333333"/>
          <w:sz w:val="21"/>
          <w:szCs w:val="21"/>
        </w:rPr>
        <w:br/>
        <w:t>"Thor is angry: boom </w:t>
      </w:r>
      <w:proofErr w:type="spellStart"/>
      <w:r w:rsidRPr="005C55E9">
        <w:rPr>
          <w:rFonts w:ascii="Arial" w:eastAsia="Times New Roman" w:hAnsi="Arial" w:cs="Arial"/>
          <w:color w:val="333333"/>
          <w:sz w:val="21"/>
          <w:szCs w:val="21"/>
        </w:rPr>
        <w:t>boom</w:t>
      </w:r>
      <w:proofErr w:type="spellEnd"/>
      <w:r w:rsidRPr="005C55E9">
        <w:rPr>
          <w:rFonts w:ascii="Arial" w:eastAsia="Times New Roman" w:hAnsi="Arial" w:cs="Arial"/>
          <w:color w:val="333333"/>
          <w:sz w:val="21"/>
          <w:szCs w:val="21"/>
        </w:rPr>
        <w:t> </w:t>
      </w:r>
      <w:proofErr w:type="spellStart"/>
      <w:r w:rsidRPr="005C55E9">
        <w:rPr>
          <w:rFonts w:ascii="Arial" w:eastAsia="Times New Roman" w:hAnsi="Arial" w:cs="Arial"/>
          <w:color w:val="333333"/>
          <w:sz w:val="21"/>
          <w:szCs w:val="21"/>
        </w:rPr>
        <w:t>boom</w:t>
      </w:r>
      <w:proofErr w:type="spellEnd"/>
      <w:r w:rsidRPr="005C55E9">
        <w:rPr>
          <w:rFonts w:ascii="Arial" w:eastAsia="Times New Roman" w:hAnsi="Arial" w:cs="Arial"/>
          <w:color w:val="333333"/>
          <w:sz w:val="21"/>
          <w:szCs w:val="21"/>
        </w:rPr>
        <w:t>!   </w:t>
      </w:r>
      <w:r w:rsidRPr="005C55E9">
        <w:rPr>
          <w:rFonts w:ascii="Arial" w:eastAsia="Times New Roman" w:hAnsi="Arial" w:cs="Arial"/>
          <w:color w:val="333333"/>
          <w:sz w:val="21"/>
          <w:szCs w:val="21"/>
        </w:rPr>
        <w:br/>
        <w:t>Thor is angry: we don't care!"   </w:t>
      </w:r>
      <w:r w:rsidRPr="005C55E9">
        <w:rPr>
          <w:rFonts w:ascii="Arial" w:eastAsia="Times New Roman" w:hAnsi="Arial" w:cs="Arial"/>
          <w:color w:val="333333"/>
          <w:sz w:val="21"/>
          <w:szCs w:val="21"/>
        </w:rPr>
        <w:br/>
        <w:t>But those ladies broke the panes.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When on tiptoe the schoolgirls danced,   </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Blinking</w:t>
      </w:r>
      <w:proofErr w:type="gramEnd"/>
      <w:r w:rsidRPr="005C55E9">
        <w:rPr>
          <w:rFonts w:ascii="Arial" w:eastAsia="Times New Roman" w:hAnsi="Arial" w:cs="Arial"/>
          <w:color w:val="333333"/>
          <w:sz w:val="21"/>
          <w:szCs w:val="21"/>
        </w:rPr>
        <w:t xml:space="preserve"> flashlights like fireflies   </w:t>
      </w:r>
      <w:r w:rsidRPr="005C55E9">
        <w:rPr>
          <w:rFonts w:ascii="Arial" w:eastAsia="Times New Roman" w:hAnsi="Arial" w:cs="Arial"/>
          <w:color w:val="333333"/>
          <w:sz w:val="21"/>
          <w:szCs w:val="21"/>
        </w:rPr>
        <w:br/>
        <w:t>And singing the glowworm song, I could   </w:t>
      </w:r>
      <w:r w:rsidRPr="005C55E9">
        <w:rPr>
          <w:rFonts w:ascii="Arial" w:eastAsia="Times New Roman" w:hAnsi="Arial" w:cs="Arial"/>
          <w:color w:val="333333"/>
          <w:sz w:val="21"/>
          <w:szCs w:val="21"/>
        </w:rPr>
        <w:br/>
        <w:t>Not lift a foot in the twinkle-dress   </w:t>
      </w:r>
      <w:r w:rsidRPr="005C55E9">
        <w:rPr>
          <w:rFonts w:ascii="Arial" w:eastAsia="Times New Roman" w:hAnsi="Arial" w:cs="Arial"/>
          <w:color w:val="333333"/>
          <w:sz w:val="21"/>
          <w:szCs w:val="21"/>
        </w:rPr>
        <w:br/>
        <w:t>But, heavy-footed, stood aside   </w:t>
      </w:r>
      <w:r w:rsidRPr="005C55E9">
        <w:rPr>
          <w:rFonts w:ascii="Arial" w:eastAsia="Times New Roman" w:hAnsi="Arial" w:cs="Arial"/>
          <w:color w:val="333333"/>
          <w:sz w:val="21"/>
          <w:szCs w:val="21"/>
        </w:rPr>
        <w:br/>
        <w:t>In the shadow cast by my dismal-headed   </w:t>
      </w:r>
      <w:r w:rsidRPr="005C55E9">
        <w:rPr>
          <w:rFonts w:ascii="Arial" w:eastAsia="Times New Roman" w:hAnsi="Arial" w:cs="Arial"/>
          <w:color w:val="333333"/>
          <w:sz w:val="21"/>
          <w:szCs w:val="21"/>
        </w:rPr>
        <w:br/>
        <w:t>Godmothers, and you cried and cried:   </w:t>
      </w:r>
      <w:r w:rsidRPr="005C55E9">
        <w:rPr>
          <w:rFonts w:ascii="Arial" w:eastAsia="Times New Roman" w:hAnsi="Arial" w:cs="Arial"/>
          <w:color w:val="333333"/>
          <w:sz w:val="21"/>
          <w:szCs w:val="21"/>
        </w:rPr>
        <w:br/>
        <w:t>And the shadow stretched, the lights went out.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Mother, you sent me to piano lessons   </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And</w:t>
      </w:r>
      <w:proofErr w:type="gramEnd"/>
      <w:r w:rsidRPr="005C55E9">
        <w:rPr>
          <w:rFonts w:ascii="Arial" w:eastAsia="Times New Roman" w:hAnsi="Arial" w:cs="Arial"/>
          <w:color w:val="333333"/>
          <w:sz w:val="21"/>
          <w:szCs w:val="21"/>
        </w:rPr>
        <w:t xml:space="preserve"> praised my arabesques and trills   </w:t>
      </w:r>
      <w:r w:rsidRPr="005C55E9">
        <w:rPr>
          <w:rFonts w:ascii="Arial" w:eastAsia="Times New Roman" w:hAnsi="Arial" w:cs="Arial"/>
          <w:color w:val="333333"/>
          <w:sz w:val="21"/>
          <w:szCs w:val="21"/>
        </w:rPr>
        <w:br/>
        <w:t>Although each teacher found my touch   </w:t>
      </w:r>
      <w:r w:rsidRPr="005C55E9">
        <w:rPr>
          <w:rFonts w:ascii="Arial" w:eastAsia="Times New Roman" w:hAnsi="Arial" w:cs="Arial"/>
          <w:color w:val="333333"/>
          <w:sz w:val="21"/>
          <w:szCs w:val="21"/>
        </w:rPr>
        <w:br/>
        <w:t>Oddly wooden in spite of scales   </w:t>
      </w:r>
      <w:r w:rsidRPr="005C55E9">
        <w:rPr>
          <w:rFonts w:ascii="Arial" w:eastAsia="Times New Roman" w:hAnsi="Arial" w:cs="Arial"/>
          <w:color w:val="333333"/>
          <w:sz w:val="21"/>
          <w:szCs w:val="21"/>
        </w:rPr>
        <w:br/>
        <w:t>And the hours of practicing, my ear   </w:t>
      </w:r>
      <w:r w:rsidRPr="005C55E9">
        <w:rPr>
          <w:rFonts w:ascii="Arial" w:eastAsia="Times New Roman" w:hAnsi="Arial" w:cs="Arial"/>
          <w:color w:val="333333"/>
          <w:sz w:val="21"/>
          <w:szCs w:val="21"/>
        </w:rPr>
        <w:br/>
        <w:t>Tone-deaf and yes, unteachable.   </w:t>
      </w:r>
      <w:r w:rsidRPr="005C55E9">
        <w:rPr>
          <w:rFonts w:ascii="Arial" w:eastAsia="Times New Roman" w:hAnsi="Arial" w:cs="Arial"/>
          <w:color w:val="333333"/>
          <w:sz w:val="21"/>
          <w:szCs w:val="21"/>
        </w:rPr>
        <w:br/>
        <w:t>I learned, I learned, I learned elsewhere,   </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From</w:t>
      </w:r>
      <w:proofErr w:type="gramEnd"/>
      <w:r w:rsidRPr="005C55E9">
        <w:rPr>
          <w:rFonts w:ascii="Arial" w:eastAsia="Times New Roman" w:hAnsi="Arial" w:cs="Arial"/>
          <w:color w:val="333333"/>
          <w:sz w:val="21"/>
          <w:szCs w:val="21"/>
        </w:rPr>
        <w:t xml:space="preserve"> muses </w:t>
      </w:r>
      <w:proofErr w:type="spellStart"/>
      <w:r w:rsidRPr="005C55E9">
        <w:rPr>
          <w:rFonts w:ascii="Arial" w:eastAsia="Times New Roman" w:hAnsi="Arial" w:cs="Arial"/>
          <w:color w:val="333333"/>
          <w:sz w:val="21"/>
          <w:szCs w:val="21"/>
        </w:rPr>
        <w:t>unhired</w:t>
      </w:r>
      <w:proofErr w:type="spellEnd"/>
      <w:r w:rsidRPr="005C55E9">
        <w:rPr>
          <w:rFonts w:ascii="Arial" w:eastAsia="Times New Roman" w:hAnsi="Arial" w:cs="Arial"/>
          <w:color w:val="333333"/>
          <w:sz w:val="21"/>
          <w:szCs w:val="21"/>
        </w:rPr>
        <w:t> by you, dear mother</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I woke one day to see you, mother,   </w:t>
      </w:r>
      <w:r w:rsidRPr="005C55E9">
        <w:rPr>
          <w:rFonts w:ascii="Arial" w:eastAsia="Times New Roman" w:hAnsi="Arial" w:cs="Arial"/>
          <w:color w:val="333333"/>
          <w:sz w:val="21"/>
          <w:szCs w:val="21"/>
        </w:rPr>
        <w:br/>
        <w:t>Floating above me in bluest air   </w:t>
      </w:r>
      <w:r w:rsidRPr="005C55E9">
        <w:rPr>
          <w:rFonts w:ascii="Arial" w:eastAsia="Times New Roman" w:hAnsi="Arial" w:cs="Arial"/>
          <w:color w:val="333333"/>
          <w:sz w:val="21"/>
          <w:szCs w:val="21"/>
        </w:rPr>
        <w:br/>
        <w:t>On a green balloon bright with a million   </w:t>
      </w:r>
      <w:r w:rsidRPr="005C55E9">
        <w:rPr>
          <w:rFonts w:ascii="Arial" w:eastAsia="Times New Roman" w:hAnsi="Arial" w:cs="Arial"/>
          <w:color w:val="333333"/>
          <w:sz w:val="21"/>
          <w:szCs w:val="21"/>
        </w:rPr>
        <w:br/>
        <w:t>Flowers and bluebirds that never were   </w:t>
      </w:r>
      <w:r w:rsidRPr="005C55E9">
        <w:rPr>
          <w:rFonts w:ascii="Arial" w:eastAsia="Times New Roman" w:hAnsi="Arial" w:cs="Arial"/>
          <w:color w:val="333333"/>
          <w:sz w:val="21"/>
          <w:szCs w:val="21"/>
        </w:rPr>
        <w:br/>
        <w:t>Never, never, found anywhere.</w:t>
      </w:r>
      <w:r w:rsidRPr="005C55E9">
        <w:rPr>
          <w:rFonts w:ascii="Arial" w:eastAsia="Times New Roman" w:hAnsi="Arial" w:cs="Arial"/>
          <w:color w:val="333333"/>
          <w:sz w:val="21"/>
          <w:szCs w:val="21"/>
        </w:rPr>
        <w:br/>
        <w:t>But the little planet bobbed away</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Like</w:t>
      </w:r>
      <w:proofErr w:type="gramEnd"/>
      <w:r w:rsidRPr="005C55E9">
        <w:rPr>
          <w:rFonts w:ascii="Arial" w:eastAsia="Times New Roman" w:hAnsi="Arial" w:cs="Arial"/>
          <w:color w:val="333333"/>
          <w:sz w:val="21"/>
          <w:szCs w:val="21"/>
        </w:rPr>
        <w:t xml:space="preserve"> a soap-bubble as you called: Come here!</w:t>
      </w:r>
      <w:r w:rsidRPr="005C55E9">
        <w:rPr>
          <w:rFonts w:ascii="Arial" w:eastAsia="Times New Roman" w:hAnsi="Arial" w:cs="Arial"/>
          <w:color w:val="333333"/>
          <w:sz w:val="21"/>
          <w:szCs w:val="21"/>
        </w:rPr>
        <w:br/>
        <w:t>And I faced my traveling companions</w:t>
      </w:r>
      <w:proofErr w:type="gramStart"/>
      <w:r w:rsidRPr="005C55E9">
        <w:rPr>
          <w:rFonts w:ascii="Arial" w:eastAsia="Times New Roman" w:hAnsi="Arial" w:cs="Arial"/>
          <w:color w:val="333333"/>
          <w:sz w:val="21"/>
          <w:szCs w:val="21"/>
        </w:rPr>
        <w:t>.,</w:t>
      </w:r>
      <w:proofErr w:type="gramEnd"/>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Day now, night now, at head, side, feet,  </w:t>
      </w:r>
      <w:r w:rsidRPr="005C55E9">
        <w:rPr>
          <w:rFonts w:ascii="Arial" w:eastAsia="Times New Roman" w:hAnsi="Arial" w:cs="Arial"/>
          <w:color w:val="333333"/>
          <w:sz w:val="21"/>
          <w:szCs w:val="21"/>
        </w:rPr>
        <w:br/>
        <w:t>They stand their vigil in gowns of stone,   </w:t>
      </w:r>
      <w:r w:rsidRPr="005C55E9">
        <w:rPr>
          <w:rFonts w:ascii="Arial" w:eastAsia="Times New Roman" w:hAnsi="Arial" w:cs="Arial"/>
          <w:color w:val="333333"/>
          <w:sz w:val="21"/>
          <w:szCs w:val="21"/>
        </w:rPr>
        <w:br/>
        <w:t>Faces blank as the day I was born,   </w:t>
      </w:r>
      <w:r w:rsidRPr="005C55E9">
        <w:rPr>
          <w:rFonts w:ascii="Arial" w:eastAsia="Times New Roman" w:hAnsi="Arial" w:cs="Arial"/>
          <w:color w:val="333333"/>
          <w:sz w:val="21"/>
          <w:szCs w:val="21"/>
        </w:rPr>
        <w:br/>
        <w:t>Their shadows long in the setting sun   </w:t>
      </w:r>
      <w:r w:rsidRPr="005C55E9">
        <w:rPr>
          <w:rFonts w:ascii="Arial" w:eastAsia="Times New Roman" w:hAnsi="Arial" w:cs="Arial"/>
          <w:color w:val="333333"/>
          <w:sz w:val="21"/>
          <w:szCs w:val="21"/>
        </w:rPr>
        <w:br/>
        <w:t>That never brightens or goes down.   </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lastRenderedPageBreak/>
        <w:t>And this is the kingdom you bore me to,   </w:t>
      </w:r>
      <w:r w:rsidRPr="005C55E9">
        <w:rPr>
          <w:rFonts w:ascii="Arial" w:eastAsia="Times New Roman" w:hAnsi="Arial" w:cs="Arial"/>
          <w:color w:val="333333"/>
          <w:sz w:val="21"/>
          <w:szCs w:val="21"/>
        </w:rPr>
        <w:br/>
        <w:t>Mother, mother. But no frown of mine   </w:t>
      </w:r>
      <w:r w:rsidRPr="005C55E9">
        <w:rPr>
          <w:rFonts w:ascii="Arial" w:eastAsia="Times New Roman" w:hAnsi="Arial" w:cs="Arial"/>
          <w:color w:val="333333"/>
          <w:sz w:val="21"/>
          <w:szCs w:val="21"/>
        </w:rPr>
        <w:br/>
      </w:r>
      <w:proofErr w:type="gramStart"/>
      <w:r w:rsidRPr="005C55E9">
        <w:rPr>
          <w:rFonts w:ascii="Arial" w:eastAsia="Times New Roman" w:hAnsi="Arial" w:cs="Arial"/>
          <w:color w:val="333333"/>
          <w:sz w:val="21"/>
          <w:szCs w:val="21"/>
        </w:rPr>
        <w:t>Will</w:t>
      </w:r>
      <w:proofErr w:type="gramEnd"/>
      <w:r w:rsidRPr="005C55E9">
        <w:rPr>
          <w:rFonts w:ascii="Arial" w:eastAsia="Times New Roman" w:hAnsi="Arial" w:cs="Arial"/>
          <w:color w:val="333333"/>
          <w:sz w:val="21"/>
          <w:szCs w:val="21"/>
        </w:rPr>
        <w:t xml:space="preserve"> betray the company I keep.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b/>
          <w:bCs/>
          <w:i/>
          <w:iCs/>
          <w:color w:val="333333"/>
          <w:sz w:val="21"/>
          <w:szCs w:val="21"/>
          <w:bdr w:val="none" w:sz="0" w:space="0" w:color="auto" w:frame="1"/>
        </w:rPr>
        <w:t>Nude Descending a Staircase</w:t>
      </w:r>
      <w:r w:rsidRPr="005C55E9">
        <w:rPr>
          <w:rFonts w:ascii="Arial" w:eastAsia="Times New Roman" w:hAnsi="Arial" w:cs="Arial"/>
          <w:b/>
          <w:bCs/>
          <w:color w:val="333333"/>
          <w:sz w:val="21"/>
          <w:szCs w:val="21"/>
          <w:bdr w:val="none" w:sz="0" w:space="0" w:color="auto" w:frame="1"/>
        </w:rPr>
        <w:t>, Duchamp, 1912</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noProof/>
          <w:color w:val="333333"/>
          <w:sz w:val="21"/>
          <w:szCs w:val="21"/>
        </w:rPr>
        <w:drawing>
          <wp:inline distT="0" distB="0" distL="0" distR="0">
            <wp:extent cx="3429000" cy="5715000"/>
            <wp:effectExtent l="0" t="0" r="0" b="0"/>
            <wp:docPr id="3" name="Picture 3" descr="Marcel Duchamp, Nude Descending a Staircase, 1912, Philadelphia Musue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el Duchamp, Nude Descending a Staircase, 1912, Philadelphia Musuem of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5715000"/>
                    </a:xfrm>
                    <a:prstGeom prst="rect">
                      <a:avLst/>
                    </a:prstGeom>
                    <a:noFill/>
                    <a:ln>
                      <a:noFill/>
                    </a:ln>
                  </pic:spPr>
                </pic:pic>
              </a:graphicData>
            </a:graphic>
          </wp:inline>
        </w:drawing>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Duchamp's </w:t>
      </w:r>
      <w:r w:rsidRPr="005C55E9">
        <w:rPr>
          <w:rFonts w:ascii="Arial" w:eastAsia="Times New Roman" w:hAnsi="Arial" w:cs="Arial"/>
          <w:i/>
          <w:iCs/>
          <w:color w:val="333333"/>
          <w:sz w:val="21"/>
          <w:szCs w:val="21"/>
          <w:bdr w:val="none" w:sz="0" w:space="0" w:color="auto" w:frame="1"/>
        </w:rPr>
        <w:t>Nude Descending a Staircase</w:t>
      </w:r>
      <w:r w:rsidRPr="005C55E9">
        <w:rPr>
          <w:rFonts w:ascii="Arial" w:eastAsia="Times New Roman" w:hAnsi="Arial" w:cs="Arial"/>
          <w:color w:val="333333"/>
          <w:sz w:val="21"/>
          <w:szCs w:val="21"/>
        </w:rPr>
        <w:t> was shown at the famous 1913 Armory Show in New York, where it naturally caused a stir. By then the father of conceptual art had decisively rejected what he dismissively termed “retinal art” and in the same year produced </w:t>
      </w:r>
      <w:r w:rsidRPr="005C55E9">
        <w:rPr>
          <w:rFonts w:ascii="Arial" w:eastAsia="Times New Roman" w:hAnsi="Arial" w:cs="Arial"/>
          <w:i/>
          <w:iCs/>
          <w:color w:val="333333"/>
          <w:sz w:val="21"/>
          <w:szCs w:val="21"/>
          <w:bdr w:val="none" w:sz="0" w:space="0" w:color="auto" w:frame="1"/>
        </w:rPr>
        <w:t>Bicycle Wheel</w:t>
      </w:r>
      <w:r w:rsidRPr="005C55E9">
        <w:rPr>
          <w:rFonts w:ascii="Arial" w:eastAsia="Times New Roman" w:hAnsi="Arial" w:cs="Arial"/>
          <w:color w:val="333333"/>
          <w:sz w:val="21"/>
          <w:szCs w:val="21"/>
        </w:rPr>
        <w:t>, his first ready-made and the world’s first kinetic work of art. X.J. Kennedy captures the figure’s unthinking, mechanistic movement</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t xml:space="preserve"> “A constant thresh of thigh on thigh.”</w:t>
      </w: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bdr w:val="none" w:sz="0" w:space="0" w:color="auto" w:frame="1"/>
        </w:rPr>
        <w:t>8. Nude Descending a Staircase</w:t>
      </w:r>
      <w:r w:rsidRPr="005C55E9">
        <w:rPr>
          <w:rFonts w:ascii="Arial" w:eastAsia="Times New Roman" w:hAnsi="Arial" w:cs="Arial"/>
          <w:b/>
          <w:bCs/>
          <w:color w:val="333333"/>
          <w:sz w:val="24"/>
          <w:szCs w:val="24"/>
        </w:rPr>
        <w:t>, X. J. Kennedy (1961)</w:t>
      </w: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rPr>
        <w: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Toe upon toe, a snowing flesh,</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br/>
        <w:t>A gold of lemon, root and rind,  </w:t>
      </w:r>
      <w:r w:rsidRPr="005C55E9">
        <w:rPr>
          <w:rFonts w:ascii="Arial" w:eastAsia="Times New Roman" w:hAnsi="Arial" w:cs="Arial"/>
          <w:color w:val="333333"/>
          <w:sz w:val="21"/>
          <w:szCs w:val="21"/>
        </w:rPr>
        <w:br/>
        <w:t xml:space="preserve">She </w:t>
      </w:r>
      <w:proofErr w:type="spellStart"/>
      <w:r w:rsidRPr="005C55E9">
        <w:rPr>
          <w:rFonts w:ascii="Arial" w:eastAsia="Times New Roman" w:hAnsi="Arial" w:cs="Arial"/>
          <w:color w:val="333333"/>
          <w:sz w:val="21"/>
          <w:szCs w:val="21"/>
        </w:rPr>
        <w:t>sifts</w:t>
      </w:r>
      <w:proofErr w:type="spellEnd"/>
      <w:r w:rsidRPr="005C55E9">
        <w:rPr>
          <w:rFonts w:ascii="Arial" w:eastAsia="Times New Roman" w:hAnsi="Arial" w:cs="Arial"/>
          <w:color w:val="333333"/>
          <w:sz w:val="21"/>
          <w:szCs w:val="21"/>
        </w:rPr>
        <w:t xml:space="preserve"> in sunlight down the stairs  </w:t>
      </w:r>
      <w:r w:rsidRPr="005C55E9">
        <w:rPr>
          <w:rFonts w:ascii="Arial" w:eastAsia="Times New Roman" w:hAnsi="Arial" w:cs="Arial"/>
          <w:color w:val="333333"/>
          <w:sz w:val="21"/>
          <w:szCs w:val="21"/>
        </w:rPr>
        <w:br/>
        <w:t>With nothing on. Nor on her mind.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We spy beneath the banister  </w:t>
      </w:r>
      <w:r w:rsidRPr="005C55E9">
        <w:rPr>
          <w:rFonts w:ascii="Arial" w:eastAsia="Times New Roman" w:hAnsi="Arial" w:cs="Arial"/>
          <w:color w:val="333333"/>
          <w:sz w:val="21"/>
          <w:szCs w:val="21"/>
        </w:rPr>
        <w:br/>
        <w:t>A constant thresh of thigh on thigh--  </w:t>
      </w:r>
      <w:r w:rsidRPr="005C55E9">
        <w:rPr>
          <w:rFonts w:ascii="Arial" w:eastAsia="Times New Roman" w:hAnsi="Arial" w:cs="Arial"/>
          <w:color w:val="333333"/>
          <w:sz w:val="21"/>
          <w:szCs w:val="21"/>
        </w:rPr>
        <w:br/>
        <w:t>Her lips imprint the swinging air  </w:t>
      </w:r>
      <w:r w:rsidRPr="005C55E9">
        <w:rPr>
          <w:rFonts w:ascii="Arial" w:eastAsia="Times New Roman" w:hAnsi="Arial" w:cs="Arial"/>
          <w:color w:val="333333"/>
          <w:sz w:val="21"/>
          <w:szCs w:val="21"/>
        </w:rPr>
        <w:br/>
        <w:t>That parts to let her parts go by.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lastRenderedPageBreak/>
        <w:t>One-woman waterfall, she wears</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br/>
        <w:t>Her slow descent like a long cape  </w:t>
      </w:r>
      <w:r w:rsidRPr="005C55E9">
        <w:rPr>
          <w:rFonts w:ascii="Arial" w:eastAsia="Times New Roman" w:hAnsi="Arial" w:cs="Arial"/>
          <w:color w:val="333333"/>
          <w:sz w:val="21"/>
          <w:szCs w:val="21"/>
        </w:rPr>
        <w:br/>
        <w:t>And pausing, on the final stair  </w:t>
      </w:r>
      <w:r w:rsidRPr="005C55E9">
        <w:rPr>
          <w:rFonts w:ascii="Arial" w:eastAsia="Times New Roman" w:hAnsi="Arial" w:cs="Arial"/>
          <w:color w:val="333333"/>
          <w:sz w:val="21"/>
          <w:szCs w:val="21"/>
        </w:rPr>
        <w:br/>
        <w:t>Collects her motions into shape. </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spellStart"/>
      <w:r w:rsidRPr="005C55E9">
        <w:rPr>
          <w:rFonts w:ascii="Arial" w:eastAsia="Times New Roman" w:hAnsi="Arial" w:cs="Arial"/>
          <w:b/>
          <w:bCs/>
          <w:i/>
          <w:iCs/>
          <w:color w:val="333333"/>
          <w:sz w:val="21"/>
          <w:szCs w:val="21"/>
          <w:bdr w:val="none" w:sz="0" w:space="0" w:color="auto" w:frame="1"/>
        </w:rPr>
        <w:t>L'Estaque</w:t>
      </w:r>
      <w:proofErr w:type="spellEnd"/>
      <w:r w:rsidRPr="005C55E9">
        <w:rPr>
          <w:rFonts w:ascii="Arial" w:eastAsia="Times New Roman" w:hAnsi="Arial" w:cs="Arial"/>
          <w:b/>
          <w:bCs/>
          <w:color w:val="333333"/>
          <w:sz w:val="21"/>
          <w:szCs w:val="21"/>
          <w:bdr w:val="none" w:sz="0" w:space="0" w:color="auto" w:frame="1"/>
        </w:rPr>
        <w:t>, Cézanne, 1883</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noProof/>
          <w:color w:val="333333"/>
          <w:sz w:val="21"/>
          <w:szCs w:val="21"/>
        </w:rPr>
        <w:drawing>
          <wp:inline distT="0" distB="0" distL="0" distR="0">
            <wp:extent cx="4762500" cy="3457575"/>
            <wp:effectExtent l="0" t="0" r="0" b="9525"/>
            <wp:docPr id="2" name="Picture 2" descr="Paul Cezanne, L'Estaque, 1883, Museum of Modern Art,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ul Cezanne, L'Estaque, 1883, Museum of Modern Art, New Yo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inline>
        </w:drawing>
      </w:r>
    </w:p>
    <w:p w:rsidR="005C55E9" w:rsidRPr="005C55E9" w:rsidRDefault="005C55E9" w:rsidP="005C55E9">
      <w:pPr>
        <w:spacing w:line="284" w:lineRule="atLeast"/>
        <w:textAlignment w:val="baseline"/>
        <w:rPr>
          <w:rFonts w:ascii="Arial" w:eastAsia="Times New Roman" w:hAnsi="Arial" w:cs="Arial"/>
          <w:color w:val="333333"/>
          <w:sz w:val="21"/>
          <w:szCs w:val="21"/>
        </w:rPr>
      </w:pPr>
      <w:hyperlink r:id="rId15" w:tooltip="Cézanne's Card Players, Courtauld Gallery, reviewed on theartsdesk" w:history="1">
        <w:r w:rsidRPr="005C55E9">
          <w:rPr>
            <w:rFonts w:ascii="Arial" w:eastAsia="Times New Roman" w:hAnsi="Arial" w:cs="Arial"/>
            <w:color w:val="00B4FF"/>
            <w:sz w:val="21"/>
            <w:szCs w:val="21"/>
            <w:u w:val="single"/>
          </w:rPr>
          <w:t>Cézanne</w:t>
        </w:r>
      </w:hyperlink>
      <w:r w:rsidRPr="005C55E9">
        <w:rPr>
          <w:rFonts w:ascii="Arial" w:eastAsia="Times New Roman" w:hAnsi="Arial" w:cs="Arial"/>
          <w:color w:val="333333"/>
          <w:sz w:val="21"/>
          <w:szCs w:val="21"/>
        </w:rPr>
        <w:t xml:space="preserve"> painted around 20 views of </w:t>
      </w:r>
      <w:proofErr w:type="spellStart"/>
      <w:r w:rsidRPr="005C55E9">
        <w:rPr>
          <w:rFonts w:ascii="Arial" w:eastAsia="Times New Roman" w:hAnsi="Arial" w:cs="Arial"/>
          <w:color w:val="333333"/>
          <w:sz w:val="21"/>
          <w:szCs w:val="21"/>
        </w:rPr>
        <w:t>L'Estaque</w:t>
      </w:r>
      <w:proofErr w:type="spellEnd"/>
      <w:r w:rsidRPr="005C55E9">
        <w:rPr>
          <w:rFonts w:ascii="Arial" w:eastAsia="Times New Roman" w:hAnsi="Arial" w:cs="Arial"/>
          <w:color w:val="333333"/>
          <w:sz w:val="21"/>
          <w:szCs w:val="21"/>
        </w:rPr>
        <w:t>, a fishing village just west of Marseille. These show the change of seasons and the shifting patterns of light at different times of day. However, the artist strove to achieve a sense of timeless monumentality that he felt was missing from the work of the Impressionists. Here </w:t>
      </w:r>
      <w:hyperlink r:id="rId16" w:tooltip="Howl, the film of Allen Ginsberg's obsenity trial, reviewed on theartsdesk" w:history="1">
        <w:r w:rsidRPr="005C55E9">
          <w:rPr>
            <w:rFonts w:ascii="Arial" w:eastAsia="Times New Roman" w:hAnsi="Arial" w:cs="Arial"/>
            <w:color w:val="00B4FF"/>
            <w:sz w:val="21"/>
            <w:szCs w:val="21"/>
            <w:u w:val="single"/>
          </w:rPr>
          <w:t>Allen Ginsberg</w:t>
        </w:r>
      </w:hyperlink>
      <w:r w:rsidRPr="005C55E9">
        <w:rPr>
          <w:rFonts w:ascii="Arial" w:eastAsia="Times New Roman" w:hAnsi="Arial" w:cs="Arial"/>
          <w:color w:val="333333"/>
          <w:sz w:val="21"/>
          <w:szCs w:val="21"/>
        </w:rPr>
        <w:t> looks beyond what he believes the painting merely describes and toward a transcendent reality that "doesn't occur on the canvas". Beyond the bay, and away from the foreground where we find "time and life / swept in a race", is, he says "Heaven and Eternity". </w:t>
      </w: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rPr>
        <w:t xml:space="preserve">9. Cézanne's </w:t>
      </w:r>
      <w:proofErr w:type="gramStart"/>
      <w:r w:rsidRPr="005C55E9">
        <w:rPr>
          <w:rFonts w:ascii="Arial" w:eastAsia="Times New Roman" w:hAnsi="Arial" w:cs="Arial"/>
          <w:b/>
          <w:bCs/>
          <w:color w:val="333333"/>
          <w:sz w:val="24"/>
          <w:szCs w:val="24"/>
        </w:rPr>
        <w:t>Ports ,</w:t>
      </w:r>
      <w:proofErr w:type="gramEnd"/>
      <w:r w:rsidRPr="005C55E9">
        <w:rPr>
          <w:rFonts w:ascii="Arial" w:eastAsia="Times New Roman" w:hAnsi="Arial" w:cs="Arial"/>
          <w:b/>
          <w:bCs/>
          <w:color w:val="333333"/>
          <w:sz w:val="24"/>
          <w:szCs w:val="24"/>
        </w:rPr>
        <w:t xml:space="preserve"> Allen Ginsberg (1950)</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In the foreground we see time and life </w:t>
      </w:r>
      <w:r w:rsidRPr="005C55E9">
        <w:rPr>
          <w:rFonts w:ascii="Arial" w:eastAsia="Times New Roman" w:hAnsi="Arial" w:cs="Arial"/>
          <w:color w:val="333333"/>
          <w:sz w:val="21"/>
          <w:szCs w:val="21"/>
        </w:rPr>
        <w:br/>
        <w:t>swept in a race </w:t>
      </w:r>
      <w:r w:rsidRPr="005C55E9">
        <w:rPr>
          <w:rFonts w:ascii="Arial" w:eastAsia="Times New Roman" w:hAnsi="Arial" w:cs="Arial"/>
          <w:color w:val="333333"/>
          <w:sz w:val="21"/>
          <w:szCs w:val="21"/>
        </w:rPr>
        <w:br/>
        <w:t>toward the left hand side of the picture </w:t>
      </w:r>
      <w:r w:rsidRPr="005C55E9">
        <w:rPr>
          <w:rFonts w:ascii="Arial" w:eastAsia="Times New Roman" w:hAnsi="Arial" w:cs="Arial"/>
          <w:color w:val="333333"/>
          <w:sz w:val="21"/>
          <w:szCs w:val="21"/>
        </w:rPr>
        <w:br/>
        <w:t>where shore meets shore.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But that meeting place </w:t>
      </w:r>
      <w:r w:rsidRPr="005C55E9">
        <w:rPr>
          <w:rFonts w:ascii="Arial" w:eastAsia="Times New Roman" w:hAnsi="Arial" w:cs="Arial"/>
          <w:color w:val="333333"/>
          <w:sz w:val="21"/>
          <w:szCs w:val="21"/>
        </w:rPr>
        <w:br/>
        <w:t>isn't represented; </w:t>
      </w:r>
      <w:r w:rsidRPr="005C55E9">
        <w:rPr>
          <w:rFonts w:ascii="Arial" w:eastAsia="Times New Roman" w:hAnsi="Arial" w:cs="Arial"/>
          <w:color w:val="333333"/>
          <w:sz w:val="21"/>
          <w:szCs w:val="21"/>
        </w:rPr>
        <w:br/>
        <w:t>it doesn't occur on the canvas.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For the other side of the bay </w:t>
      </w:r>
      <w:r w:rsidRPr="005C55E9">
        <w:rPr>
          <w:rFonts w:ascii="Arial" w:eastAsia="Times New Roman" w:hAnsi="Arial" w:cs="Arial"/>
          <w:color w:val="333333"/>
          <w:sz w:val="21"/>
          <w:szCs w:val="21"/>
        </w:rPr>
        <w:br/>
        <w:t>is Heaven and Eternity, </w:t>
      </w:r>
      <w:r w:rsidRPr="005C55E9">
        <w:rPr>
          <w:rFonts w:ascii="Arial" w:eastAsia="Times New Roman" w:hAnsi="Arial" w:cs="Arial"/>
          <w:color w:val="333333"/>
          <w:sz w:val="21"/>
          <w:szCs w:val="21"/>
        </w:rPr>
        <w:br/>
        <w:t>with a bleak white haze over its mountains.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 xml:space="preserve">And the immense water of </w:t>
      </w:r>
      <w:proofErr w:type="spellStart"/>
      <w:r w:rsidRPr="005C55E9">
        <w:rPr>
          <w:rFonts w:ascii="Arial" w:eastAsia="Times New Roman" w:hAnsi="Arial" w:cs="Arial"/>
          <w:color w:val="333333"/>
          <w:sz w:val="21"/>
          <w:szCs w:val="21"/>
        </w:rPr>
        <w:t>L'Estaque</w:t>
      </w:r>
      <w:proofErr w:type="spellEnd"/>
      <w:r w:rsidRPr="005C55E9">
        <w:rPr>
          <w:rFonts w:ascii="Arial" w:eastAsia="Times New Roman" w:hAnsi="Arial" w:cs="Arial"/>
          <w:color w:val="333333"/>
          <w:sz w:val="21"/>
          <w:szCs w:val="21"/>
        </w:rPr>
        <w:t xml:space="preserve"> is a go-between </w:t>
      </w:r>
      <w:r w:rsidRPr="005C55E9">
        <w:rPr>
          <w:rFonts w:ascii="Arial" w:eastAsia="Times New Roman" w:hAnsi="Arial" w:cs="Arial"/>
          <w:color w:val="333333"/>
          <w:sz w:val="21"/>
          <w:szCs w:val="21"/>
        </w:rPr>
        <w:br/>
        <w:t>for minute rowboats. </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b/>
          <w:bCs/>
          <w:i/>
          <w:iCs/>
          <w:color w:val="333333"/>
          <w:sz w:val="21"/>
          <w:szCs w:val="21"/>
          <w:bdr w:val="none" w:sz="0" w:space="0" w:color="auto" w:frame="1"/>
        </w:rPr>
        <w:t xml:space="preserve">Diana and </w:t>
      </w:r>
      <w:proofErr w:type="spellStart"/>
      <w:r w:rsidRPr="005C55E9">
        <w:rPr>
          <w:rFonts w:ascii="Arial" w:eastAsia="Times New Roman" w:hAnsi="Arial" w:cs="Arial"/>
          <w:b/>
          <w:bCs/>
          <w:i/>
          <w:iCs/>
          <w:color w:val="333333"/>
          <w:sz w:val="21"/>
          <w:szCs w:val="21"/>
          <w:bdr w:val="none" w:sz="0" w:space="0" w:color="auto" w:frame="1"/>
        </w:rPr>
        <w:t>Actaeon</w:t>
      </w:r>
      <w:proofErr w:type="spellEnd"/>
      <w:r w:rsidRPr="005C55E9">
        <w:rPr>
          <w:rFonts w:ascii="Arial" w:eastAsia="Times New Roman" w:hAnsi="Arial" w:cs="Arial"/>
          <w:b/>
          <w:bCs/>
          <w:color w:val="333333"/>
          <w:sz w:val="21"/>
          <w:szCs w:val="21"/>
          <w:bdr w:val="none" w:sz="0" w:space="0" w:color="auto" w:frame="1"/>
        </w:rPr>
        <w:t>, Titian, 1556-59</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noProof/>
          <w:color w:val="333333"/>
          <w:sz w:val="21"/>
          <w:szCs w:val="21"/>
        </w:rPr>
        <w:lastRenderedPageBreak/>
        <w:drawing>
          <wp:inline distT="0" distB="0" distL="0" distR="0">
            <wp:extent cx="4991100" cy="4572000"/>
            <wp:effectExtent l="0" t="0" r="0" b="0"/>
            <wp:docPr id="1" name="Picture 1" descr="Titian, Diana and Actaeon, 1556-59, National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ian, Diana and Actaeon, 1556-59, National Gallery, Lond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4572000"/>
                    </a:xfrm>
                    <a:prstGeom prst="rect">
                      <a:avLst/>
                    </a:prstGeom>
                    <a:noFill/>
                    <a:ln>
                      <a:noFill/>
                    </a:ln>
                  </pic:spPr>
                </pic:pic>
              </a:graphicData>
            </a:graphic>
          </wp:inline>
        </w:drawing>
      </w:r>
      <w:r w:rsidRPr="005C55E9">
        <w:rPr>
          <w:rFonts w:ascii="Arial" w:eastAsia="Times New Roman" w:hAnsi="Arial" w:cs="Arial"/>
          <w:color w:val="333333"/>
          <w:sz w:val="21"/>
          <w:szCs w:val="21"/>
        </w:rPr>
        <w:t xml:space="preserve">Titian’s painting depicts a scene between Diana and </w:t>
      </w:r>
      <w:proofErr w:type="spellStart"/>
      <w:r w:rsidRPr="005C55E9">
        <w:rPr>
          <w:rFonts w:ascii="Arial" w:eastAsia="Times New Roman" w:hAnsi="Arial" w:cs="Arial"/>
          <w:color w:val="333333"/>
          <w:sz w:val="21"/>
          <w:szCs w:val="21"/>
        </w:rPr>
        <w:t>Actaeon</w:t>
      </w:r>
      <w:proofErr w:type="spellEnd"/>
      <w:r w:rsidRPr="005C55E9">
        <w:rPr>
          <w:rFonts w:ascii="Arial" w:eastAsia="Times New Roman" w:hAnsi="Arial" w:cs="Arial"/>
          <w:color w:val="333333"/>
          <w:sz w:val="21"/>
          <w:szCs w:val="21"/>
        </w:rPr>
        <w:t xml:space="preserve"> from </w:t>
      </w:r>
      <w:hyperlink r:id="rId18" w:tooltip="Metamorphosis: Titian 2012, National Gallery, reviewed on theartsdesk" w:history="1">
        <w:r w:rsidRPr="005C55E9">
          <w:rPr>
            <w:rFonts w:ascii="Arial" w:eastAsia="Times New Roman" w:hAnsi="Arial" w:cs="Arial"/>
            <w:color w:val="00B4FF"/>
            <w:sz w:val="21"/>
            <w:szCs w:val="21"/>
            <w:u w:val="single"/>
          </w:rPr>
          <w:t>Ovid’s</w:t>
        </w:r>
        <w:r w:rsidRPr="005C55E9">
          <w:rPr>
            <w:rFonts w:ascii="Arial" w:eastAsia="Times New Roman" w:hAnsi="Arial" w:cs="Arial"/>
            <w:color w:val="00B4FF"/>
            <w:sz w:val="21"/>
            <w:szCs w:val="21"/>
          </w:rPr>
          <w:t> </w:t>
        </w:r>
        <w:r w:rsidRPr="005C55E9">
          <w:rPr>
            <w:rFonts w:ascii="Arial" w:eastAsia="Times New Roman" w:hAnsi="Arial" w:cs="Arial"/>
            <w:i/>
            <w:iCs/>
            <w:color w:val="00B4FF"/>
            <w:sz w:val="21"/>
            <w:szCs w:val="21"/>
            <w:bdr w:val="none" w:sz="0" w:space="0" w:color="auto" w:frame="1"/>
          </w:rPr>
          <w:t>Metamorphoses</w:t>
        </w:r>
        <w:r w:rsidRPr="005C55E9">
          <w:rPr>
            <w:rFonts w:ascii="Arial" w:eastAsia="Times New Roman" w:hAnsi="Arial" w:cs="Arial"/>
            <w:color w:val="00B4FF"/>
            <w:sz w:val="21"/>
            <w:szCs w:val="21"/>
            <w:u w:val="single"/>
          </w:rPr>
          <w:t>.</w:t>
        </w:r>
      </w:hyperlink>
      <w:r w:rsidRPr="005C55E9">
        <w:rPr>
          <w:rFonts w:ascii="Arial" w:eastAsia="Times New Roman" w:hAnsi="Arial" w:cs="Arial"/>
          <w:color w:val="333333"/>
          <w:sz w:val="21"/>
          <w:szCs w:val="21"/>
        </w:rPr>
        <w:t xml:space="preserve"> It shows the moment of accidental discovery as </w:t>
      </w:r>
      <w:proofErr w:type="spellStart"/>
      <w:r w:rsidRPr="005C55E9">
        <w:rPr>
          <w:rFonts w:ascii="Arial" w:eastAsia="Times New Roman" w:hAnsi="Arial" w:cs="Arial"/>
          <w:color w:val="333333"/>
          <w:sz w:val="21"/>
          <w:szCs w:val="21"/>
        </w:rPr>
        <w:t>Actaeon</w:t>
      </w:r>
      <w:proofErr w:type="spellEnd"/>
      <w:r w:rsidRPr="005C55E9">
        <w:rPr>
          <w:rFonts w:ascii="Arial" w:eastAsia="Times New Roman" w:hAnsi="Arial" w:cs="Arial"/>
          <w:color w:val="333333"/>
          <w:sz w:val="21"/>
          <w:szCs w:val="21"/>
        </w:rPr>
        <w:t xml:space="preserve">, after a day's hunting, spies the naked Diana bathing with her nymphs. </w:t>
      </w:r>
      <w:proofErr w:type="spellStart"/>
      <w:r w:rsidRPr="005C55E9">
        <w:rPr>
          <w:rFonts w:ascii="Arial" w:eastAsia="Times New Roman" w:hAnsi="Arial" w:cs="Arial"/>
          <w:color w:val="333333"/>
          <w:sz w:val="21"/>
          <w:szCs w:val="21"/>
        </w:rPr>
        <w:t>Actaeon</w:t>
      </w:r>
      <w:proofErr w:type="spellEnd"/>
      <w:r w:rsidRPr="005C55E9">
        <w:rPr>
          <w:rFonts w:ascii="Arial" w:eastAsia="Times New Roman" w:hAnsi="Arial" w:cs="Arial"/>
          <w:color w:val="333333"/>
          <w:sz w:val="21"/>
          <w:szCs w:val="21"/>
        </w:rPr>
        <w:t xml:space="preserve"> is at once transformed into a stag and is chased and killed by his own dogs, who do not </w:t>
      </w:r>
      <w:proofErr w:type="spellStart"/>
      <w:r w:rsidRPr="005C55E9">
        <w:rPr>
          <w:rFonts w:ascii="Arial" w:eastAsia="Times New Roman" w:hAnsi="Arial" w:cs="Arial"/>
          <w:color w:val="333333"/>
          <w:sz w:val="21"/>
          <w:szCs w:val="21"/>
        </w:rPr>
        <w:t>recognise</w:t>
      </w:r>
      <w:proofErr w:type="spellEnd"/>
      <w:r w:rsidRPr="005C55E9">
        <w:rPr>
          <w:rFonts w:ascii="Arial" w:eastAsia="Times New Roman" w:hAnsi="Arial" w:cs="Arial"/>
          <w:color w:val="333333"/>
          <w:sz w:val="21"/>
          <w:szCs w:val="21"/>
        </w:rPr>
        <w:t xml:space="preserve"> him. </w:t>
      </w:r>
      <w:proofErr w:type="spellStart"/>
      <w:r w:rsidRPr="005C55E9">
        <w:rPr>
          <w:rFonts w:ascii="Arial" w:eastAsia="Times New Roman" w:hAnsi="Arial" w:cs="Arial"/>
          <w:color w:val="333333"/>
          <w:sz w:val="21"/>
          <w:szCs w:val="21"/>
        </w:rPr>
        <w:t>Szirties</w:t>
      </w:r>
      <w:proofErr w:type="spellEnd"/>
      <w:r w:rsidRPr="005C55E9">
        <w:rPr>
          <w:rFonts w:ascii="Arial" w:eastAsia="Times New Roman" w:hAnsi="Arial" w:cs="Arial"/>
          <w:color w:val="333333"/>
          <w:sz w:val="21"/>
          <w:szCs w:val="21"/>
        </w:rPr>
        <w:t>’ poem begins with a quote from Donne’s </w:t>
      </w:r>
      <w:r w:rsidRPr="005C55E9">
        <w:rPr>
          <w:rFonts w:ascii="Arial" w:eastAsia="Times New Roman" w:hAnsi="Arial" w:cs="Arial"/>
          <w:i/>
          <w:iCs/>
          <w:color w:val="333333"/>
          <w:sz w:val="21"/>
          <w:szCs w:val="21"/>
          <w:bdr w:val="none" w:sz="0" w:space="0" w:color="auto" w:frame="1"/>
        </w:rPr>
        <w:t xml:space="preserve">Elegy </w:t>
      </w:r>
      <w:proofErr w:type="gramStart"/>
      <w:r w:rsidRPr="005C55E9">
        <w:rPr>
          <w:rFonts w:ascii="Arial" w:eastAsia="Times New Roman" w:hAnsi="Arial" w:cs="Arial"/>
          <w:i/>
          <w:iCs/>
          <w:color w:val="333333"/>
          <w:sz w:val="21"/>
          <w:szCs w:val="21"/>
          <w:bdr w:val="none" w:sz="0" w:space="0" w:color="auto" w:frame="1"/>
        </w:rPr>
        <w:t>XX</w:t>
      </w:r>
      <w:r w:rsidRPr="005C55E9">
        <w:rPr>
          <w:rFonts w:ascii="Arial" w:eastAsia="Times New Roman" w:hAnsi="Arial" w:cs="Arial"/>
          <w:color w:val="333333"/>
          <w:sz w:val="21"/>
          <w:szCs w:val="21"/>
        </w:rPr>
        <w:t>(</w:t>
      </w:r>
      <w:proofErr w:type="gramEnd"/>
      <w:r w:rsidRPr="005C55E9">
        <w:rPr>
          <w:rFonts w:ascii="Arial" w:eastAsia="Times New Roman" w:hAnsi="Arial" w:cs="Arial"/>
          <w:i/>
          <w:iCs/>
          <w:color w:val="333333"/>
          <w:sz w:val="21"/>
          <w:szCs w:val="21"/>
          <w:bdr w:val="none" w:sz="0" w:space="0" w:color="auto" w:frame="1"/>
        </w:rPr>
        <w:t>From His Mistress Going to Bed</w:t>
      </w:r>
      <w:r w:rsidRPr="005C55E9">
        <w:rPr>
          <w:rFonts w:ascii="Arial" w:eastAsia="Times New Roman" w:hAnsi="Arial" w:cs="Arial"/>
          <w:color w:val="333333"/>
          <w:sz w:val="21"/>
          <w:szCs w:val="21"/>
        </w:rPr>
        <w:t xml:space="preserve">): “O My America, My Newfoundland”, a </w:t>
      </w:r>
      <w:proofErr w:type="spellStart"/>
      <w:r w:rsidRPr="005C55E9">
        <w:rPr>
          <w:rFonts w:ascii="Arial" w:eastAsia="Times New Roman" w:hAnsi="Arial" w:cs="Arial"/>
          <w:color w:val="333333"/>
          <w:sz w:val="21"/>
          <w:szCs w:val="21"/>
        </w:rPr>
        <w:t>tantalising</w:t>
      </w:r>
      <w:proofErr w:type="spellEnd"/>
      <w:r w:rsidRPr="005C55E9">
        <w:rPr>
          <w:rFonts w:ascii="Arial" w:eastAsia="Times New Roman" w:hAnsi="Arial" w:cs="Arial"/>
          <w:color w:val="333333"/>
          <w:sz w:val="21"/>
          <w:szCs w:val="21"/>
        </w:rPr>
        <w:t xml:space="preserve"> play on sexual discovery and conquest. The poem is told from the point of view of </w:t>
      </w:r>
      <w:proofErr w:type="spellStart"/>
      <w:r w:rsidRPr="005C55E9">
        <w:rPr>
          <w:rFonts w:ascii="Arial" w:eastAsia="Times New Roman" w:hAnsi="Arial" w:cs="Arial"/>
          <w:color w:val="333333"/>
          <w:sz w:val="21"/>
          <w:szCs w:val="21"/>
        </w:rPr>
        <w:t>Actaeon</w:t>
      </w:r>
      <w:proofErr w:type="spellEnd"/>
      <w:r w:rsidRPr="005C55E9">
        <w:rPr>
          <w:rFonts w:ascii="Arial" w:eastAsia="Times New Roman" w:hAnsi="Arial" w:cs="Arial"/>
          <w:color w:val="333333"/>
          <w:sz w:val="21"/>
          <w:szCs w:val="21"/>
        </w:rPr>
        <w:t>, with Diana taking on a strange and somewhat sinister role</w:t>
      </w:r>
      <w:proofErr w:type="gramStart"/>
      <w:r w:rsidRPr="005C55E9">
        <w:rPr>
          <w:rFonts w:ascii="Arial" w:eastAsia="Times New Roman" w:hAnsi="Arial" w:cs="Arial"/>
          <w:color w:val="333333"/>
          <w:sz w:val="21"/>
          <w:szCs w:val="21"/>
        </w:rPr>
        <w:t>  -</w:t>
      </w:r>
      <w:proofErr w:type="gramEnd"/>
      <w:r w:rsidRPr="005C55E9">
        <w:rPr>
          <w:rFonts w:ascii="Arial" w:eastAsia="Times New Roman" w:hAnsi="Arial" w:cs="Arial"/>
          <w:color w:val="333333"/>
          <w:sz w:val="21"/>
          <w:szCs w:val="21"/>
        </w:rPr>
        <w:t xml:space="preserve"> “you, drinking / night water” reads as an accusation from the mouth of one unjustly wronged but admitting of his desire all the same.</w:t>
      </w:r>
    </w:p>
    <w:p w:rsidR="005C55E9" w:rsidRPr="005C55E9" w:rsidRDefault="005C55E9" w:rsidP="005C55E9">
      <w:pPr>
        <w:textAlignment w:val="baseline"/>
        <w:outlineLvl w:val="3"/>
        <w:rPr>
          <w:rFonts w:ascii="Arial" w:eastAsia="Times New Roman" w:hAnsi="Arial" w:cs="Arial"/>
          <w:b/>
          <w:bCs/>
          <w:color w:val="333333"/>
          <w:sz w:val="24"/>
          <w:szCs w:val="24"/>
        </w:rPr>
      </w:pPr>
      <w:r w:rsidRPr="005C55E9">
        <w:rPr>
          <w:rFonts w:ascii="Arial" w:eastAsia="Times New Roman" w:hAnsi="Arial" w:cs="Arial"/>
          <w:b/>
          <w:bCs/>
          <w:color w:val="333333"/>
          <w:sz w:val="24"/>
          <w:szCs w:val="24"/>
          <w:bdr w:val="none" w:sz="0" w:space="0" w:color="auto" w:frame="1"/>
        </w:rPr>
        <w:t xml:space="preserve">10. </w:t>
      </w:r>
      <w:proofErr w:type="spellStart"/>
      <w:r w:rsidRPr="005C55E9">
        <w:rPr>
          <w:rFonts w:ascii="Arial" w:eastAsia="Times New Roman" w:hAnsi="Arial" w:cs="Arial"/>
          <w:b/>
          <w:bCs/>
          <w:color w:val="333333"/>
          <w:sz w:val="24"/>
          <w:szCs w:val="24"/>
          <w:bdr w:val="none" w:sz="0" w:space="0" w:color="auto" w:frame="1"/>
        </w:rPr>
        <w:t>Actaeon</w:t>
      </w:r>
      <w:proofErr w:type="spellEnd"/>
      <w:r w:rsidRPr="005C55E9">
        <w:rPr>
          <w:rFonts w:ascii="Arial" w:eastAsia="Times New Roman" w:hAnsi="Arial" w:cs="Arial"/>
          <w:b/>
          <w:bCs/>
          <w:color w:val="333333"/>
          <w:sz w:val="24"/>
          <w:szCs w:val="24"/>
          <w:bdr w:val="none" w:sz="0" w:space="0" w:color="auto" w:frame="1"/>
        </w:rPr>
        <w:t xml:space="preserve">, George </w:t>
      </w:r>
      <w:proofErr w:type="spellStart"/>
      <w:r w:rsidRPr="005C55E9">
        <w:rPr>
          <w:rFonts w:ascii="Arial" w:eastAsia="Times New Roman" w:hAnsi="Arial" w:cs="Arial"/>
          <w:b/>
          <w:bCs/>
          <w:color w:val="333333"/>
          <w:sz w:val="24"/>
          <w:szCs w:val="24"/>
          <w:bdr w:val="none" w:sz="0" w:space="0" w:color="auto" w:frame="1"/>
        </w:rPr>
        <w:t>Szirtes</w:t>
      </w:r>
      <w:proofErr w:type="spellEnd"/>
      <w:r w:rsidRPr="005C55E9">
        <w:rPr>
          <w:rFonts w:ascii="Arial" w:eastAsia="Times New Roman" w:hAnsi="Arial" w:cs="Arial"/>
          <w:b/>
          <w:bCs/>
          <w:color w:val="333333"/>
          <w:sz w:val="24"/>
          <w:szCs w:val="24"/>
          <w:bdr w:val="none" w:sz="0" w:space="0" w:color="auto" w:frame="1"/>
        </w:rPr>
        <w:t xml:space="preserve"> (2012) </w:t>
      </w:r>
    </w:p>
    <w:p w:rsidR="005C55E9" w:rsidRPr="005C55E9" w:rsidRDefault="005C55E9" w:rsidP="005C55E9">
      <w:pPr>
        <w:spacing w:line="284" w:lineRule="atLeast"/>
        <w:textAlignment w:val="baseline"/>
        <w:rPr>
          <w:rFonts w:ascii="Arial" w:eastAsia="Times New Roman" w:hAnsi="Arial" w:cs="Arial"/>
          <w:color w:val="333333"/>
          <w:sz w:val="21"/>
          <w:szCs w:val="21"/>
        </w:rPr>
      </w:pP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i/>
          <w:iCs/>
          <w:color w:val="333333"/>
          <w:sz w:val="21"/>
          <w:szCs w:val="21"/>
          <w:bdr w:val="none" w:sz="0" w:space="0" w:color="auto" w:frame="1"/>
        </w:rPr>
        <w:t>O, my America, my Newfoundland</w:t>
      </w:r>
      <w:r w:rsidRPr="005C55E9">
        <w:rPr>
          <w:rFonts w:ascii="Arial" w:eastAsia="Times New Roman" w:hAnsi="Arial" w:cs="Arial"/>
          <w:i/>
          <w:iCs/>
          <w:color w:val="333333"/>
          <w:sz w:val="21"/>
          <w:szCs w:val="21"/>
          <w:bdr w:val="none" w:sz="0" w:space="0" w:color="auto" w:frame="1"/>
        </w:rPr>
        <w:br/>
        <w:t>John Donne, "Elegy 20"</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i/>
          <w:iCs/>
          <w:color w:val="333333"/>
          <w:sz w:val="21"/>
          <w:szCs w:val="21"/>
          <w:bdr w:val="none" w:sz="0" w:space="0" w:color="auto" w:frame="1"/>
        </w:rPr>
        <w:t>O, my America</w:t>
      </w:r>
      <w:r w:rsidRPr="005C55E9">
        <w:rPr>
          <w:rFonts w:ascii="Arial" w:eastAsia="Times New Roman" w:hAnsi="Arial" w:cs="Arial"/>
          <w:color w:val="333333"/>
          <w:sz w:val="21"/>
          <w:szCs w:val="21"/>
        </w:rPr>
        <w:t>, discovered by slim chance</w:t>
      </w:r>
      <w:proofErr w:type="gramStart"/>
      <w:r w:rsidRPr="005C55E9">
        <w:rPr>
          <w:rFonts w:ascii="Arial" w:eastAsia="Times New Roman" w:hAnsi="Arial" w:cs="Arial"/>
          <w:color w:val="333333"/>
          <w:sz w:val="21"/>
          <w:szCs w:val="21"/>
        </w:rPr>
        <w:t>,</w:t>
      </w:r>
      <w:proofErr w:type="gramEnd"/>
      <w:r w:rsidRPr="005C55E9">
        <w:rPr>
          <w:rFonts w:ascii="Arial" w:eastAsia="Times New Roman" w:hAnsi="Arial" w:cs="Arial"/>
          <w:color w:val="333333"/>
          <w:sz w:val="21"/>
          <w:szCs w:val="21"/>
        </w:rPr>
        <w:br/>
        <w:t>behind, as it seemed, a washing line</w:t>
      </w:r>
      <w:r w:rsidRPr="005C55E9">
        <w:rPr>
          <w:rFonts w:ascii="Arial" w:eastAsia="Times New Roman" w:hAnsi="Arial" w:cs="Arial"/>
          <w:color w:val="333333"/>
          <w:sz w:val="21"/>
          <w:szCs w:val="21"/>
        </w:rPr>
        <w:br/>
        <w:t>I shoved aside without thinking –</w:t>
      </w:r>
      <w:r w:rsidRPr="005C55E9">
        <w:rPr>
          <w:rFonts w:ascii="Arial" w:eastAsia="Times New Roman" w:hAnsi="Arial" w:cs="Arial"/>
          <w:color w:val="333333"/>
          <w:sz w:val="21"/>
          <w:szCs w:val="21"/>
        </w:rPr>
        <w:br/>
        <w:t>does desire have thoughts or define</w:t>
      </w:r>
      <w:r w:rsidRPr="005C55E9">
        <w:rPr>
          <w:rFonts w:ascii="Arial" w:eastAsia="Times New Roman" w:hAnsi="Arial" w:cs="Arial"/>
          <w:color w:val="333333"/>
          <w:sz w:val="21"/>
          <w:szCs w:val="21"/>
        </w:rPr>
        <w:br/>
        <w:t>its object, consuming all in a glance?</w:t>
      </w:r>
    </w:p>
    <w:p w:rsidR="005C55E9" w:rsidRPr="005C55E9" w:rsidRDefault="005C55E9" w:rsidP="005C55E9">
      <w:pPr>
        <w:spacing w:line="284" w:lineRule="atLeast"/>
        <w:textAlignment w:val="baseline"/>
        <w:rPr>
          <w:rFonts w:ascii="Arial" w:eastAsia="Times New Roman" w:hAnsi="Arial" w:cs="Arial"/>
          <w:color w:val="333333"/>
          <w:sz w:val="21"/>
          <w:szCs w:val="21"/>
        </w:rPr>
      </w:pPr>
      <w:r w:rsidRPr="005C55E9">
        <w:rPr>
          <w:rFonts w:ascii="Arial" w:eastAsia="Times New Roman" w:hAnsi="Arial" w:cs="Arial"/>
          <w:color w:val="333333"/>
          <w:sz w:val="21"/>
          <w:szCs w:val="21"/>
        </w:rPr>
        <w:t>You, with your several flesh sinking</w:t>
      </w:r>
      <w:r w:rsidRPr="005C55E9">
        <w:rPr>
          <w:rFonts w:ascii="Arial" w:eastAsia="Times New Roman" w:hAnsi="Arial" w:cs="Arial"/>
          <w:color w:val="333333"/>
          <w:sz w:val="21"/>
          <w:szCs w:val="21"/>
        </w:rPr>
        <w:br/>
        <w:t>upon itself in attitudes of hurt</w:t>
      </w:r>
      <w:proofErr w:type="gramStart"/>
      <w:r w:rsidRPr="005C55E9">
        <w:rPr>
          <w:rFonts w:ascii="Arial" w:eastAsia="Times New Roman" w:hAnsi="Arial" w:cs="Arial"/>
          <w:color w:val="333333"/>
          <w:sz w:val="21"/>
          <w:szCs w:val="21"/>
        </w:rPr>
        <w:t>,</w:t>
      </w:r>
      <w:proofErr w:type="gramEnd"/>
      <w:r w:rsidRPr="005C55E9">
        <w:rPr>
          <w:rFonts w:ascii="Arial" w:eastAsia="Times New Roman" w:hAnsi="Arial" w:cs="Arial"/>
          <w:color w:val="333333"/>
          <w:sz w:val="21"/>
          <w:szCs w:val="21"/>
        </w:rPr>
        <w:br/>
        <w:t>while the dogs at my heels</w:t>
      </w:r>
      <w:r w:rsidRPr="005C55E9">
        <w:rPr>
          <w:rFonts w:ascii="Arial" w:eastAsia="Times New Roman" w:hAnsi="Arial" w:cs="Arial"/>
          <w:color w:val="333333"/>
          <w:sz w:val="21"/>
          <w:szCs w:val="21"/>
        </w:rPr>
        <w:br/>
        <w:t>growl at the strange red shirt</w:t>
      </w:r>
      <w:r w:rsidRPr="005C55E9">
        <w:rPr>
          <w:rFonts w:ascii="Arial" w:eastAsia="Times New Roman" w:hAnsi="Arial" w:cs="Arial"/>
          <w:color w:val="333333"/>
          <w:sz w:val="21"/>
          <w:szCs w:val="21"/>
        </w:rPr>
        <w:br/>
        <w:t>under a horned moon, you, drinking</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night</w:t>
      </w:r>
      <w:proofErr w:type="gramEnd"/>
      <w:r w:rsidRPr="005C55E9">
        <w:rPr>
          <w:rFonts w:ascii="Arial" w:eastAsia="Times New Roman" w:hAnsi="Arial" w:cs="Arial"/>
          <w:color w:val="333333"/>
          <w:sz w:val="21"/>
          <w:szCs w:val="21"/>
        </w:rPr>
        <w:t xml:space="preserve"> water – tell me what the eye steals</w:t>
      </w:r>
      <w:r w:rsidRPr="005C55E9">
        <w:rPr>
          <w:rFonts w:ascii="Arial" w:eastAsia="Times New Roman" w:hAnsi="Arial" w:cs="Arial"/>
          <w:color w:val="333333"/>
          <w:sz w:val="21"/>
          <w:szCs w:val="21"/>
        </w:rPr>
        <w:br/>
        <w:t>or borrows. What can't we let go</w:t>
      </w:r>
      <w:r w:rsidRPr="005C55E9">
        <w:rPr>
          <w:rFonts w:ascii="Arial" w:eastAsia="Times New Roman" w:hAnsi="Arial" w:cs="Arial"/>
          <w:color w:val="333333"/>
          <w:sz w:val="21"/>
          <w:szCs w:val="21"/>
        </w:rPr>
        <w:br/>
        <w:t>without protest? My own body turns</w:t>
      </w:r>
      <w:r w:rsidRPr="005C55E9">
        <w:rPr>
          <w:rFonts w:ascii="Arial" w:eastAsia="Times New Roman" w:hAnsi="Arial" w:cs="Arial"/>
          <w:color w:val="333333"/>
          <w:sz w:val="21"/>
          <w:szCs w:val="21"/>
        </w:rPr>
        <w:br/>
      </w:r>
      <w:r w:rsidRPr="005C55E9">
        <w:rPr>
          <w:rFonts w:ascii="Arial" w:eastAsia="Times New Roman" w:hAnsi="Arial" w:cs="Arial"/>
          <w:color w:val="333333"/>
          <w:sz w:val="21"/>
          <w:szCs w:val="21"/>
        </w:rPr>
        <w:lastRenderedPageBreak/>
        <w:t>against me as I sense it grow</w:t>
      </w:r>
      <w:r w:rsidRPr="005C55E9">
        <w:rPr>
          <w:rFonts w:ascii="Arial" w:eastAsia="Times New Roman" w:hAnsi="Arial" w:cs="Arial"/>
          <w:color w:val="333333"/>
          <w:sz w:val="21"/>
          <w:szCs w:val="21"/>
        </w:rPr>
        <w:br/>
        <w:t>contrary. Whatever night reveals</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is</w:t>
      </w:r>
      <w:proofErr w:type="gramEnd"/>
      <w:r w:rsidRPr="005C55E9">
        <w:rPr>
          <w:rFonts w:ascii="Arial" w:eastAsia="Times New Roman" w:hAnsi="Arial" w:cs="Arial"/>
          <w:color w:val="333333"/>
          <w:sz w:val="21"/>
          <w:szCs w:val="21"/>
        </w:rPr>
        <w:t xml:space="preserve"> dangerously toothed. And so the body burns</w:t>
      </w:r>
      <w:r w:rsidRPr="005C55E9">
        <w:rPr>
          <w:rFonts w:ascii="Arial" w:eastAsia="Times New Roman" w:hAnsi="Arial" w:cs="Arial"/>
          <w:color w:val="333333"/>
          <w:sz w:val="21"/>
          <w:szCs w:val="21"/>
        </w:rPr>
        <w:br/>
        <w:t>as if torn by sheer profusion of skin</w:t>
      </w:r>
      <w:r w:rsidRPr="005C55E9">
        <w:rPr>
          <w:rFonts w:ascii="Arial" w:eastAsia="Times New Roman" w:hAnsi="Arial" w:cs="Arial"/>
          <w:color w:val="333333"/>
          <w:sz w:val="21"/>
          <w:szCs w:val="21"/>
        </w:rPr>
        <w:br/>
        <w:t>and cry. It wears its ragged dress</w:t>
      </w:r>
      <w:r w:rsidRPr="005C55E9">
        <w:rPr>
          <w:rFonts w:ascii="Arial" w:eastAsia="Times New Roman" w:hAnsi="Arial" w:cs="Arial"/>
          <w:color w:val="333333"/>
          <w:sz w:val="21"/>
          <w:szCs w:val="21"/>
        </w:rPr>
        <w:br/>
        <w:t>like something it once found comfort in</w:t>
      </w:r>
      <w:proofErr w:type="gramStart"/>
      <w:r w:rsidRPr="005C55E9">
        <w:rPr>
          <w:rFonts w:ascii="Arial" w:eastAsia="Times New Roman" w:hAnsi="Arial" w:cs="Arial"/>
          <w:color w:val="333333"/>
          <w:sz w:val="21"/>
          <w:szCs w:val="21"/>
        </w:rPr>
        <w:t>,</w:t>
      </w:r>
      <w:proofErr w:type="gramEnd"/>
      <w:r w:rsidRPr="005C55E9">
        <w:rPr>
          <w:rFonts w:ascii="Arial" w:eastAsia="Times New Roman" w:hAnsi="Arial" w:cs="Arial"/>
          <w:color w:val="333333"/>
          <w:sz w:val="21"/>
          <w:szCs w:val="21"/>
        </w:rPr>
        <w:br/>
        <w:t>the kind of comfort even a dog learns</w:t>
      </w:r>
    </w:p>
    <w:p w:rsidR="005C55E9" w:rsidRPr="005C55E9" w:rsidRDefault="005C55E9" w:rsidP="005C55E9">
      <w:pPr>
        <w:spacing w:line="284" w:lineRule="atLeast"/>
        <w:textAlignment w:val="baseline"/>
        <w:rPr>
          <w:rFonts w:ascii="Arial" w:eastAsia="Times New Roman" w:hAnsi="Arial" w:cs="Arial"/>
          <w:color w:val="333333"/>
          <w:sz w:val="21"/>
          <w:szCs w:val="21"/>
        </w:rPr>
      </w:pPr>
      <w:proofErr w:type="gramStart"/>
      <w:r w:rsidRPr="005C55E9">
        <w:rPr>
          <w:rFonts w:ascii="Arial" w:eastAsia="Times New Roman" w:hAnsi="Arial" w:cs="Arial"/>
          <w:color w:val="333333"/>
          <w:sz w:val="21"/>
          <w:szCs w:val="21"/>
        </w:rPr>
        <w:t>by</w:t>
      </w:r>
      <w:proofErr w:type="gramEnd"/>
      <w:r w:rsidRPr="005C55E9">
        <w:rPr>
          <w:rFonts w:ascii="Arial" w:eastAsia="Times New Roman" w:hAnsi="Arial" w:cs="Arial"/>
          <w:color w:val="333333"/>
          <w:sz w:val="21"/>
          <w:szCs w:val="21"/>
        </w:rPr>
        <w:t xml:space="preserve"> scent. So flesh falls away, ever less</w:t>
      </w:r>
      <w:r w:rsidRPr="005C55E9">
        <w:rPr>
          <w:rFonts w:ascii="Arial" w:eastAsia="Times New Roman" w:hAnsi="Arial" w:cs="Arial"/>
          <w:color w:val="333333"/>
          <w:sz w:val="21"/>
          <w:szCs w:val="21"/>
        </w:rPr>
        <w:br/>
        <w:t>human, like desire itself, though pain</w:t>
      </w:r>
      <w:r w:rsidRPr="005C55E9">
        <w:rPr>
          <w:rFonts w:ascii="Arial" w:eastAsia="Times New Roman" w:hAnsi="Arial" w:cs="Arial"/>
          <w:color w:val="333333"/>
          <w:sz w:val="21"/>
          <w:szCs w:val="21"/>
        </w:rPr>
        <w:br/>
        <w:t>still registers in the terrible balance</w:t>
      </w:r>
      <w:r w:rsidRPr="005C55E9">
        <w:rPr>
          <w:rFonts w:ascii="Arial" w:eastAsia="Times New Roman" w:hAnsi="Arial" w:cs="Arial"/>
          <w:color w:val="333333"/>
          <w:sz w:val="21"/>
          <w:szCs w:val="21"/>
        </w:rPr>
        <w:br/>
        <w:t>the mind seems so reluctant to retain</w:t>
      </w:r>
      <w:proofErr w:type="gramStart"/>
      <w:r w:rsidRPr="005C55E9">
        <w:rPr>
          <w:rFonts w:ascii="Arial" w:eastAsia="Times New Roman" w:hAnsi="Arial" w:cs="Arial"/>
          <w:color w:val="333333"/>
          <w:sz w:val="21"/>
          <w:szCs w:val="21"/>
        </w:rPr>
        <w:t>,</w:t>
      </w:r>
      <w:proofErr w:type="gramEnd"/>
      <w:r w:rsidRPr="005C55E9">
        <w:rPr>
          <w:rFonts w:ascii="Arial" w:eastAsia="Times New Roman" w:hAnsi="Arial" w:cs="Arial"/>
          <w:color w:val="333333"/>
          <w:sz w:val="21"/>
          <w:szCs w:val="21"/>
        </w:rPr>
        <w:br/>
      </w:r>
      <w:r w:rsidRPr="005C55E9">
        <w:rPr>
          <w:rFonts w:ascii="Arial" w:eastAsia="Times New Roman" w:hAnsi="Arial" w:cs="Arial"/>
          <w:i/>
          <w:iCs/>
          <w:color w:val="333333"/>
          <w:sz w:val="21"/>
          <w:szCs w:val="21"/>
          <w:bdr w:val="none" w:sz="0" w:space="0" w:color="auto" w:frame="1"/>
        </w:rPr>
        <w:t>o, my America</w:t>
      </w:r>
      <w:r w:rsidRPr="005C55E9">
        <w:rPr>
          <w:rFonts w:ascii="Arial" w:eastAsia="Times New Roman" w:hAnsi="Arial" w:cs="Arial"/>
          <w:color w:val="333333"/>
          <w:sz w:val="21"/>
          <w:szCs w:val="21"/>
        </w:rPr>
        <w:t>, my nakedness!</w:t>
      </w:r>
    </w:p>
    <w:p w:rsidR="007C66E4" w:rsidRDefault="007C66E4"/>
    <w:sectPr w:rsidR="007C66E4" w:rsidSect="005C55E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5E9"/>
    <w:rsid w:val="00483D61"/>
    <w:rsid w:val="005C55E9"/>
    <w:rsid w:val="007C66E4"/>
    <w:rsid w:val="00A13F16"/>
    <w:rsid w:val="00B60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4BFC9F-FB8F-453C-90E9-FE3F5B23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55E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55E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5C55E9"/>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5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55E9"/>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5C55E9"/>
    <w:rPr>
      <w:rFonts w:ascii="Times New Roman" w:eastAsia="Times New Roman" w:hAnsi="Times New Roman" w:cs="Times New Roman"/>
      <w:b/>
      <w:bCs/>
      <w:sz w:val="24"/>
      <w:szCs w:val="24"/>
    </w:rPr>
  </w:style>
  <w:style w:type="character" w:customStyle="1" w:styleId="authorby">
    <w:name w:val="authorby"/>
    <w:basedOn w:val="DefaultParagraphFont"/>
    <w:rsid w:val="005C55E9"/>
  </w:style>
  <w:style w:type="character" w:customStyle="1" w:styleId="apple-converted-space">
    <w:name w:val="apple-converted-space"/>
    <w:basedOn w:val="DefaultParagraphFont"/>
    <w:rsid w:val="005C55E9"/>
  </w:style>
  <w:style w:type="character" w:styleId="Hyperlink">
    <w:name w:val="Hyperlink"/>
    <w:basedOn w:val="DefaultParagraphFont"/>
    <w:uiPriority w:val="99"/>
    <w:semiHidden/>
    <w:unhideWhenUsed/>
    <w:rsid w:val="005C55E9"/>
    <w:rPr>
      <w:color w:val="0000FF"/>
      <w:u w:val="single"/>
    </w:rPr>
  </w:style>
  <w:style w:type="character" w:customStyle="1" w:styleId="articledate">
    <w:name w:val="articledate"/>
    <w:basedOn w:val="DefaultParagraphFont"/>
    <w:rsid w:val="005C55E9"/>
  </w:style>
  <w:style w:type="character" w:customStyle="1" w:styleId="a2alabel">
    <w:name w:val="a2a_label"/>
    <w:basedOn w:val="DefaultParagraphFont"/>
    <w:rsid w:val="005C55E9"/>
  </w:style>
  <w:style w:type="character" w:customStyle="1" w:styleId="copyright">
    <w:name w:val="copyright"/>
    <w:basedOn w:val="DefaultParagraphFont"/>
    <w:rsid w:val="005C55E9"/>
  </w:style>
  <w:style w:type="paragraph" w:styleId="NormalWeb">
    <w:name w:val="Normal (Web)"/>
    <w:basedOn w:val="Normal"/>
    <w:uiPriority w:val="99"/>
    <w:semiHidden/>
    <w:unhideWhenUsed/>
    <w:rsid w:val="005C55E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5C55E9"/>
    <w:rPr>
      <w:i/>
      <w:iCs/>
    </w:rPr>
  </w:style>
  <w:style w:type="character" w:styleId="Strong">
    <w:name w:val="Strong"/>
    <w:basedOn w:val="DefaultParagraphFont"/>
    <w:uiPriority w:val="22"/>
    <w:qFormat/>
    <w:rsid w:val="005C55E9"/>
    <w:rPr>
      <w:b/>
      <w:bCs/>
    </w:rPr>
  </w:style>
  <w:style w:type="paragraph" w:customStyle="1" w:styleId="paragraph">
    <w:name w:val="paragraph"/>
    <w:basedOn w:val="Normal"/>
    <w:rsid w:val="005C55E9"/>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83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D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764814">
      <w:bodyDiv w:val="1"/>
      <w:marLeft w:val="0"/>
      <w:marRight w:val="0"/>
      <w:marTop w:val="0"/>
      <w:marBottom w:val="0"/>
      <w:divBdr>
        <w:top w:val="none" w:sz="0" w:space="0" w:color="auto"/>
        <w:left w:val="none" w:sz="0" w:space="0" w:color="auto"/>
        <w:bottom w:val="none" w:sz="0" w:space="0" w:color="auto"/>
        <w:right w:val="none" w:sz="0" w:space="0" w:color="auto"/>
      </w:divBdr>
      <w:divsChild>
        <w:div w:id="1894343452">
          <w:marLeft w:val="0"/>
          <w:marRight w:val="0"/>
          <w:marTop w:val="0"/>
          <w:marBottom w:val="0"/>
          <w:divBdr>
            <w:top w:val="none" w:sz="0" w:space="0" w:color="auto"/>
            <w:left w:val="none" w:sz="0" w:space="0" w:color="auto"/>
            <w:bottom w:val="none" w:sz="0" w:space="0" w:color="auto"/>
            <w:right w:val="none" w:sz="0" w:space="0" w:color="auto"/>
          </w:divBdr>
          <w:divsChild>
            <w:div w:id="1072847981">
              <w:marLeft w:val="0"/>
              <w:marRight w:val="0"/>
              <w:marTop w:val="150"/>
              <w:marBottom w:val="300"/>
              <w:divBdr>
                <w:top w:val="single" w:sz="6" w:space="3" w:color="CCCCCC"/>
                <w:left w:val="none" w:sz="0" w:space="0" w:color="auto"/>
                <w:bottom w:val="single" w:sz="6" w:space="0" w:color="CCCCCC"/>
                <w:right w:val="none" w:sz="0" w:space="0" w:color="auto"/>
              </w:divBdr>
              <w:divsChild>
                <w:div w:id="1664092002">
                  <w:marLeft w:val="-45"/>
                  <w:marRight w:val="0"/>
                  <w:marTop w:val="0"/>
                  <w:marBottom w:val="0"/>
                  <w:divBdr>
                    <w:top w:val="none" w:sz="0" w:space="0" w:color="auto"/>
                    <w:left w:val="none" w:sz="0" w:space="0" w:color="auto"/>
                    <w:bottom w:val="none" w:sz="0" w:space="0" w:color="auto"/>
                    <w:right w:val="none" w:sz="0" w:space="0" w:color="auto"/>
                  </w:divBdr>
                  <w:divsChild>
                    <w:div w:id="19614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00788">
          <w:marLeft w:val="0"/>
          <w:marRight w:val="0"/>
          <w:marTop w:val="0"/>
          <w:marBottom w:val="0"/>
          <w:divBdr>
            <w:top w:val="none" w:sz="0" w:space="0" w:color="auto"/>
            <w:left w:val="none" w:sz="0" w:space="0" w:color="auto"/>
            <w:bottom w:val="none" w:sz="0" w:space="0" w:color="auto"/>
            <w:right w:val="none" w:sz="0" w:space="0" w:color="auto"/>
          </w:divBdr>
          <w:divsChild>
            <w:div w:id="1358190652">
              <w:marLeft w:val="0"/>
              <w:marRight w:val="0"/>
              <w:marTop w:val="0"/>
              <w:marBottom w:val="0"/>
              <w:divBdr>
                <w:top w:val="none" w:sz="0" w:space="0" w:color="auto"/>
                <w:left w:val="none" w:sz="0" w:space="0" w:color="auto"/>
                <w:bottom w:val="none" w:sz="0" w:space="0" w:color="auto"/>
                <w:right w:val="none" w:sz="0" w:space="0" w:color="auto"/>
              </w:divBdr>
            </w:div>
            <w:div w:id="482087976">
              <w:marLeft w:val="0"/>
              <w:marRight w:val="0"/>
              <w:marTop w:val="0"/>
              <w:marBottom w:val="300"/>
              <w:divBdr>
                <w:top w:val="none" w:sz="0" w:space="0" w:color="auto"/>
                <w:left w:val="none" w:sz="0" w:space="0" w:color="auto"/>
                <w:bottom w:val="none" w:sz="0" w:space="0" w:color="auto"/>
                <w:right w:val="none" w:sz="0" w:space="0" w:color="auto"/>
              </w:divBdr>
            </w:div>
            <w:div w:id="920872109">
              <w:marLeft w:val="0"/>
              <w:marRight w:val="0"/>
              <w:marTop w:val="0"/>
              <w:marBottom w:val="300"/>
              <w:divBdr>
                <w:top w:val="none" w:sz="0" w:space="0" w:color="auto"/>
                <w:left w:val="none" w:sz="0" w:space="0" w:color="auto"/>
                <w:bottom w:val="none" w:sz="0" w:space="0" w:color="auto"/>
                <w:right w:val="none" w:sz="0" w:space="0" w:color="auto"/>
              </w:divBdr>
              <w:divsChild>
                <w:div w:id="634020045">
                  <w:marLeft w:val="0"/>
                  <w:marRight w:val="0"/>
                  <w:marTop w:val="0"/>
                  <w:marBottom w:val="0"/>
                  <w:divBdr>
                    <w:top w:val="none" w:sz="0" w:space="0" w:color="auto"/>
                    <w:left w:val="none" w:sz="0" w:space="0" w:color="auto"/>
                    <w:bottom w:val="none" w:sz="0" w:space="0" w:color="auto"/>
                    <w:right w:val="none" w:sz="0" w:space="0" w:color="auto"/>
                  </w:divBdr>
                  <w:divsChild>
                    <w:div w:id="1481844486">
                      <w:marLeft w:val="0"/>
                      <w:marRight w:val="0"/>
                      <w:marTop w:val="0"/>
                      <w:marBottom w:val="0"/>
                      <w:divBdr>
                        <w:top w:val="none" w:sz="0" w:space="0" w:color="auto"/>
                        <w:left w:val="none" w:sz="0" w:space="0" w:color="auto"/>
                        <w:bottom w:val="none" w:sz="0" w:space="0" w:color="auto"/>
                        <w:right w:val="none" w:sz="0" w:space="0" w:color="auto"/>
                      </w:divBdr>
                      <w:divsChild>
                        <w:div w:id="1366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theartsdesk.com/visual-arts/metamorphosis-titian-2012-national-gallery"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www.theartsdesk.com/film/how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heartsdesk.com/visual-arts/yuletide-scenes-5-hunters-snow" TargetMode="External"/><Relationship Id="rId11" Type="http://schemas.openxmlformats.org/officeDocument/2006/relationships/hyperlink" Target="http://www.theartsdesk.com/visual-arts/real-van-gogh-artist-and-his-letters-royal-academy" TargetMode="External"/><Relationship Id="rId5" Type="http://schemas.openxmlformats.org/officeDocument/2006/relationships/image" Target="media/image2.jpeg"/><Relationship Id="rId15" Type="http://schemas.openxmlformats.org/officeDocument/2006/relationships/hyperlink" Target="http://www.theartsdesk.com/visual-arts/c%C3%A9zannes-card-players-courtauld-gallery"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2546</Words>
  <Characters>14516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Shields</dc:creator>
  <cp:keywords/>
  <dc:description/>
  <cp:lastModifiedBy>Meghan Shields</cp:lastModifiedBy>
  <cp:revision>3</cp:revision>
  <cp:lastPrinted>2016-11-29T14:30:00Z</cp:lastPrinted>
  <dcterms:created xsi:type="dcterms:W3CDTF">2016-11-29T14:13:00Z</dcterms:created>
  <dcterms:modified xsi:type="dcterms:W3CDTF">2016-11-29T15:15:00Z</dcterms:modified>
</cp:coreProperties>
</file>