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4E" w:rsidRDefault="005A544E" w:rsidP="005A544E">
      <w:r>
        <w:t>Name</w:t>
      </w:r>
      <w:proofErr w:type="gramStart"/>
      <w:r>
        <w:t>:_</w:t>
      </w:r>
      <w:proofErr w:type="gramEnd"/>
      <w:r>
        <w:t>______________________________________________</w:t>
      </w:r>
    </w:p>
    <w:p w:rsidR="005A544E" w:rsidRDefault="005A544E" w:rsidP="005A544E">
      <w:r>
        <w:t xml:space="preserve">Directions: Answer these questions completely and be prepared to discuss them. </w:t>
      </w:r>
    </w:p>
    <w:p w:rsidR="005A544E" w:rsidRDefault="005A544E" w:rsidP="005A544E"/>
    <w:p w:rsidR="005A544E" w:rsidRDefault="005A544E" w:rsidP="005A544E">
      <w:r>
        <w:t>Scene 2</w:t>
      </w:r>
    </w:p>
    <w:p w:rsidR="005A544E" w:rsidRDefault="005A544E" w:rsidP="005A544E">
      <w:pPr>
        <w:numPr>
          <w:ilvl w:val="0"/>
          <w:numId w:val="1"/>
        </w:numPr>
      </w:pPr>
      <w:r w:rsidRPr="00326743">
        <w:t>What does Creon’s counterargument to Oedipus’ charges reveal about Creon’s character?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Pr="00326743" w:rsidRDefault="005A544E" w:rsidP="005A544E">
      <w:pPr>
        <w:ind w:left="720"/>
      </w:pPr>
    </w:p>
    <w:p w:rsidR="005A544E" w:rsidRPr="00326743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 w:rsidRPr="00326743">
        <w:t xml:space="preserve">What decision does the </w:t>
      </w:r>
      <w:proofErr w:type="spellStart"/>
      <w:r w:rsidRPr="00326743">
        <w:t>Choragos</w:t>
      </w:r>
      <w:proofErr w:type="spellEnd"/>
      <w:r w:rsidRPr="00326743">
        <w:t xml:space="preserve"> persuade Oedipus to make regarding Creon? What does this reveal about what is important to the people? 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Pr="00326743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 w:rsidRPr="00326743">
        <w:t xml:space="preserve">How does Jocasta attempt to refute Tiresias’ allegation? Why is this ironic? 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Pr="00326743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 w:rsidRPr="00326743">
        <w:t>What does this reveal about Jocasta’s character? What personality flaws, according to ancient Greeks, does she have?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Pr="00326743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 w:rsidRPr="00326743">
        <w:t>How does Jocasta’s attempt to soothe Oedipus backfire?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>
        <w:t xml:space="preserve">On page 230, Jocasta explains what happened to the sole survivor of the massacre of Laius’ caravan. </w:t>
      </w:r>
      <w:r>
        <w:t>What does he do, and h</w:t>
      </w:r>
      <w:r>
        <w:t>ow do you explain his actions when he returned home with the news?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 w:rsidRPr="00326743">
        <w:t>What are some moments where Oedipus and Jocasta SHOULD figure out the truth? Why do you think they don’t?</w:t>
      </w: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  <w:bookmarkStart w:id="0" w:name="_GoBack"/>
      <w:bookmarkEnd w:id="0"/>
    </w:p>
    <w:p w:rsidR="005A544E" w:rsidRDefault="005A544E" w:rsidP="005A544E">
      <w:pPr>
        <w:ind w:left="720"/>
      </w:pPr>
    </w:p>
    <w:p w:rsidR="005A544E" w:rsidRDefault="005A544E" w:rsidP="005A544E">
      <w:pPr>
        <w:ind w:left="720"/>
      </w:pPr>
    </w:p>
    <w:p w:rsidR="005A544E" w:rsidRDefault="005A544E" w:rsidP="005A544E">
      <w:pPr>
        <w:numPr>
          <w:ilvl w:val="0"/>
          <w:numId w:val="1"/>
        </w:numPr>
      </w:pPr>
      <w:r>
        <w:t xml:space="preserve">How would you describe the marriage between Oedipus and Jocasta? Provide evidence to prove your point. </w:t>
      </w:r>
    </w:p>
    <w:p w:rsidR="007C66E4" w:rsidRPr="005A544E" w:rsidRDefault="007C66E4" w:rsidP="005A544E"/>
    <w:sectPr w:rsidR="007C66E4" w:rsidRPr="005A544E" w:rsidSect="005A5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7594"/>
    <w:multiLevelType w:val="hybridMultilevel"/>
    <w:tmpl w:val="E086F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E"/>
    <w:rsid w:val="005A544E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FF9D7-5A42-4D07-B0C1-E3573CC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E"/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2015-10-26T18:11:00Z</dcterms:created>
  <dcterms:modified xsi:type="dcterms:W3CDTF">2015-10-26T18:14:00Z</dcterms:modified>
</cp:coreProperties>
</file>