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67E6" w14:textId="1A47CE42" w:rsidR="00107A6C" w:rsidRDefault="00107A6C" w:rsidP="00185689">
      <w:pPr>
        <w:shd w:val="clear" w:color="auto" w:fill="FFFFFF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 xml:space="preserve">Definition of an Ode: </w:t>
      </w:r>
      <w:r>
        <w:rPr>
          <w:rFonts w:ascii="Arial" w:hAnsi="Arial" w:cs="Arial"/>
          <w:color w:val="222222"/>
          <w:shd w:val="clear" w:color="auto" w:fill="FFFFFF"/>
        </w:rPr>
        <w:t>a lyric poem in the form of an address to a particular subject, often elevated in style or manner and written in varied or irregular meter.</w:t>
      </w:r>
      <w:r>
        <w:rPr>
          <w:rFonts w:ascii="Arial" w:hAnsi="Arial" w:cs="Arial"/>
          <w:color w:val="222222"/>
          <w:shd w:val="clear" w:color="auto" w:fill="FFFFFF"/>
        </w:rPr>
        <w:t xml:space="preserve"> It is usually addressed TO the subject (a person, place, thing, or idea), but sometimes can just be centered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around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it. Odes are usually praising of their topic, but they can also be pleading with it, especially if the topic is death, a lover, or fate, etc. </w:t>
      </w:r>
    </w:p>
    <w:p w14:paraId="4FC072D9" w14:textId="77777777" w:rsidR="00107A6C" w:rsidRDefault="00107A6C" w:rsidP="00185689">
      <w:pPr>
        <w:shd w:val="clear" w:color="auto" w:fill="FFFFFF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2502C381" w14:textId="7612E914" w:rsidR="00107A6C" w:rsidRPr="00107A6C" w:rsidRDefault="00107A6C" w:rsidP="00185689">
      <w:pPr>
        <w:shd w:val="clear" w:color="auto" w:fill="FFFFFF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bdr w:val="none" w:sz="0" w:space="0" w:color="auto" w:frame="1"/>
        </w:rPr>
      </w:pPr>
      <w:r w:rsidRPr="00107A6C">
        <w:rPr>
          <w:rFonts w:ascii="Arial" w:hAnsi="Arial" w:cs="Arial"/>
          <w:b/>
          <w:color w:val="222222"/>
          <w:shd w:val="clear" w:color="auto" w:fill="FFFFFF"/>
        </w:rPr>
        <w:t xml:space="preserve">Read each of the following poems and identify the topic, the tone, and any particular lines that stand out to you as being interesting. </w:t>
      </w:r>
    </w:p>
    <w:p w14:paraId="34B8B580" w14:textId="77777777" w:rsidR="00107A6C" w:rsidRDefault="00107A6C" w:rsidP="00185689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14:paraId="39B4C207" w14:textId="77777777" w:rsidR="00185689" w:rsidRPr="00185689" w:rsidRDefault="00185689" w:rsidP="00185689">
      <w:pPr>
        <w:shd w:val="clear" w:color="auto" w:fill="FFFFFF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18568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Ode for the American Dead in Asia</w:t>
      </w:r>
    </w:p>
    <w:p w14:paraId="668452BE" w14:textId="77777777" w:rsidR="00185689" w:rsidRPr="00185689" w:rsidRDefault="00185689" w:rsidP="00185689">
      <w:pPr>
        <w:shd w:val="clear" w:color="auto" w:fill="FFFFFF"/>
        <w:ind w:left="-15" w:right="-15"/>
        <w:textAlignment w:val="baseline"/>
        <w:outlineLvl w:val="1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Related Poem Content Details</w:t>
      </w:r>
    </w:p>
    <w:p w14:paraId="7D6738CF" w14:textId="77777777" w:rsidR="00185689" w:rsidRPr="00185689" w:rsidRDefault="00185689" w:rsidP="00185689">
      <w:pPr>
        <w:shd w:val="clear" w:color="auto" w:fill="FFFFFF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185689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4" w:history="1">
        <w:r w:rsidRPr="00185689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bdr w:val="none" w:sz="0" w:space="0" w:color="auto" w:frame="1"/>
          </w:rPr>
          <w:t>THOMAS MCGRATH</w:t>
        </w:r>
      </w:hyperlink>
    </w:p>
    <w:p w14:paraId="7BFB4BB7" w14:textId="4E33E8F8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39A603B2" w14:textId="77777777" w:rsidR="00107A6C" w:rsidRDefault="00107A6C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  <w:sectPr w:rsidR="00107A6C" w:rsidSect="00107A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182F7E" w14:textId="387D4AA9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God love you now, if no one else will ever,</w:t>
      </w:r>
    </w:p>
    <w:p w14:paraId="56E2E098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Corpse in the paddy, or dead on a high hill</w:t>
      </w:r>
    </w:p>
    <w:p w14:paraId="58CF0FAB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In the fine and ruinous summer of a war</w:t>
      </w:r>
    </w:p>
    <w:p w14:paraId="1A98F4E8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You never wanted. All your false flags were</w:t>
      </w:r>
    </w:p>
    <w:p w14:paraId="78F81D54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Of bravery and ignorance, like grade school maps:</w:t>
      </w:r>
    </w:p>
    <w:p w14:paraId="618A106E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Colors of countries you would never see—</w:t>
      </w:r>
    </w:p>
    <w:p w14:paraId="08A541FA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Until that weekend in eternity</w:t>
      </w:r>
    </w:p>
    <w:p w14:paraId="46E0CA85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When, laughing, </w:t>
      </w:r>
      <w:proofErr w:type="spell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well armed</w:t>
      </w:r>
      <w:proofErr w:type="spell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, perfectly ready to kill</w:t>
      </w:r>
    </w:p>
    <w:p w14:paraId="38C61AB9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The world and your brother, the safe commanders sent</w:t>
      </w:r>
    </w:p>
    <w:p w14:paraId="22FBECD9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You into your future. Oh, dead on a hill,</w:t>
      </w:r>
    </w:p>
    <w:p w14:paraId="35B9F8CE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Dead in a paddy, leeched and tumbled to</w:t>
      </w:r>
    </w:p>
    <w:p w14:paraId="3A8AC49D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 tomb of footnotes. We mourn a changeling: you:</w:t>
      </w:r>
    </w:p>
    <w:p w14:paraId="78A58356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Handselled to poverty and drummed to war</w:t>
      </w:r>
    </w:p>
    <w:p w14:paraId="00AC8550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By distinguished masters whom you never knew.</w:t>
      </w:r>
    </w:p>
    <w:p w14:paraId="75830655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0C7CCC5C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The bee that spins his metal from the sun,</w:t>
      </w:r>
    </w:p>
    <w:p w14:paraId="2AB8A124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The shy mole drifting like a miner ghost</w:t>
      </w:r>
    </w:p>
    <w:p w14:paraId="080AB301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Through midnight earth—all happy creatures run</w:t>
      </w:r>
    </w:p>
    <w:p w14:paraId="1D81E76F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As strict as trains on rails the circuits of</w:t>
      </w:r>
    </w:p>
    <w:p w14:paraId="1B985E66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Blind instinct. Happy in your summer follies,</w:t>
      </w:r>
    </w:p>
    <w:p w14:paraId="3F6A3710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You mined a culture that was mined for war:</w:t>
      </w:r>
    </w:p>
    <w:p w14:paraId="68CF29A4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The state to mold you, church to bless, and always</w:t>
      </w:r>
    </w:p>
    <w:p w14:paraId="6E7D67B2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The elders to confirm you in your ignorance.</w:t>
      </w:r>
    </w:p>
    <w:p w14:paraId="5BFFFFD0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No scholar put your thinking cap on nor</w:t>
      </w:r>
    </w:p>
    <w:p w14:paraId="0705BAFD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Warned that in dead seas fishes died in schools</w:t>
      </w:r>
    </w:p>
    <w:p w14:paraId="01E32905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Before inventing legs to walk the land.</w:t>
      </w:r>
    </w:p>
    <w:p w14:paraId="02A965A2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The rulers stuck a tennis racket in your hand,</w:t>
      </w:r>
    </w:p>
    <w:p w14:paraId="37ACAFE7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An Ark against the flood. In time of change</w:t>
      </w:r>
    </w:p>
    <w:p w14:paraId="76E4F64B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Courage is not enough: the blind mole dies,</w:t>
      </w:r>
    </w:p>
    <w:p w14:paraId="48C99B73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And you on your hill, who did not know the rules.</w:t>
      </w:r>
    </w:p>
    <w:p w14:paraId="795D5C85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1DA98C88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Wet in the windy counties of the dawn</w:t>
      </w:r>
    </w:p>
    <w:p w14:paraId="0C80FDA0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The lone crow skirls his draggled passage home:</w:t>
      </w:r>
    </w:p>
    <w:p w14:paraId="4B8E89CA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And God (whose sparrows fall aslant his gaze,</w:t>
      </w:r>
    </w:p>
    <w:p w14:paraId="3648D9BC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Like grace or confetti) blinks and he is gone,</w:t>
      </w:r>
    </w:p>
    <w:p w14:paraId="23D5C27D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And you are gone. Your scarecrow valor grows</w:t>
      </w:r>
    </w:p>
    <w:p w14:paraId="5A92E9EF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And rusts like early lilac while the rose</w:t>
      </w:r>
    </w:p>
    <w:p w14:paraId="51255C53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Blooms in Dakota and the stock exchange </w:t>
      </w:r>
    </w:p>
    <w:p w14:paraId="2153C893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Flowers. Roses, rents, all things conspire</w:t>
      </w:r>
    </w:p>
    <w:p w14:paraId="264282E0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To crown your death with wreaths of living fire.</w:t>
      </w:r>
    </w:p>
    <w:p w14:paraId="60A38C30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And the public mourners come: the politic tear</w:t>
      </w:r>
    </w:p>
    <w:p w14:paraId="7D45EBD8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Is cast in the Forum. But, in another year,</w:t>
      </w:r>
    </w:p>
    <w:p w14:paraId="7E75B893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We will mourn you, whose fossil courage fills</w:t>
      </w:r>
    </w:p>
    <w:p w14:paraId="0536CA07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The limestone histories: brave: ignorant: amazed:</w:t>
      </w:r>
    </w:p>
    <w:p w14:paraId="21F1344E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Dead in the rice paddies, dead on the nameless hills.</w:t>
      </w:r>
    </w:p>
    <w:p w14:paraId="3D704BEF" w14:textId="77777777" w:rsidR="007C66E4" w:rsidRDefault="007C66E4"/>
    <w:p w14:paraId="65DE1BD2" w14:textId="77777777" w:rsidR="00107A6C" w:rsidRDefault="00107A6C" w:rsidP="00185689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sectPr w:rsidR="00107A6C" w:rsidSect="00107A6C">
          <w:type w:val="continuous"/>
          <w:pgSz w:w="12240" w:h="15840"/>
          <w:pgMar w:top="720" w:right="720" w:bottom="720" w:left="720" w:header="720" w:footer="720" w:gutter="0"/>
          <w:cols w:num="2" w:space="2340"/>
          <w:docGrid w:linePitch="360"/>
        </w:sectPr>
      </w:pPr>
    </w:p>
    <w:p w14:paraId="14DE288D" w14:textId="77777777" w:rsidR="00107A6C" w:rsidRDefault="00107A6C" w:rsidP="00185689">
      <w:pPr>
        <w:shd w:val="clear" w:color="auto" w:fill="FFFFFF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14:paraId="7D457CF3" w14:textId="77777777" w:rsidR="00107A6C" w:rsidRDefault="00107A6C">
      <w:pP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sectPr w:rsidR="00107A6C" w:rsidSect="00107A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E7EFC8" w14:textId="5C63D73F" w:rsidR="00107A6C" w:rsidRDefault="00107A6C">
      <w:pP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14:paraId="181DE120" w14:textId="427DCB2A" w:rsidR="00185689" w:rsidRPr="00185689" w:rsidRDefault="00185689" w:rsidP="00185689">
      <w:pPr>
        <w:shd w:val="clear" w:color="auto" w:fill="FFFFFF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18568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lastRenderedPageBreak/>
        <w:t>Ode to Marbles</w:t>
      </w:r>
    </w:p>
    <w:p w14:paraId="674E5DD0" w14:textId="77777777" w:rsidR="00185689" w:rsidRPr="00185689" w:rsidRDefault="00185689" w:rsidP="00185689">
      <w:pPr>
        <w:shd w:val="clear" w:color="auto" w:fill="FFFFFF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185689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5" w:history="1">
        <w:r w:rsidRPr="00185689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bdr w:val="none" w:sz="0" w:space="0" w:color="auto" w:frame="1"/>
          </w:rPr>
          <w:t>MAX MENDELSOHN</w:t>
        </w:r>
      </w:hyperlink>
    </w:p>
    <w:p w14:paraId="4471E4CE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I love the sound of marbles   </w:t>
      </w:r>
    </w:p>
    <w:p w14:paraId="6063906B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scattered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on the worn wooden floor,   </w:t>
      </w:r>
    </w:p>
    <w:p w14:paraId="66A8540D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like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children running away in a game of hide-and-seek.   </w:t>
      </w:r>
    </w:p>
    <w:p w14:paraId="62AD683D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I love the sight of white marbles,   </w:t>
      </w:r>
    </w:p>
    <w:p w14:paraId="3184CD1E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blue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marbles,   </w:t>
      </w:r>
    </w:p>
    <w:p w14:paraId="4EBDD363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green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marbles, black,   </w:t>
      </w:r>
    </w:p>
    <w:p w14:paraId="63634E7C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new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marbles, old marbles,   </w:t>
      </w:r>
    </w:p>
    <w:p w14:paraId="73C6DCDC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iridescent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marbles,   </w:t>
      </w:r>
    </w:p>
    <w:p w14:paraId="2F13E0C1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with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glass-</w:t>
      </w:r>
      <w:proofErr w:type="spell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ribboned</w:t>
      </w:r>
      <w:proofErr w:type="spell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swirls,   </w:t>
      </w:r>
    </w:p>
    <w:p w14:paraId="28A21745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dancing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round and round.   </w:t>
      </w:r>
    </w:p>
    <w:p w14:paraId="6D636CA8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I love the feel of marbles,   </w:t>
      </w:r>
    </w:p>
    <w:p w14:paraId="1A4C6AE2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cool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, smooth,   </w:t>
      </w:r>
    </w:p>
    <w:p w14:paraId="00AD31B4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rolling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freely in my palm,   </w:t>
      </w:r>
    </w:p>
    <w:p w14:paraId="0F587274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like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smooth-sided stars   </w:t>
      </w:r>
    </w:p>
    <w:p w14:paraId="4F2B7820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that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light up the worn world.</w:t>
      </w:r>
    </w:p>
    <w:p w14:paraId="51AC3A81" w14:textId="77777777" w:rsidR="00185689" w:rsidRDefault="00185689"/>
    <w:p w14:paraId="574D44F9" w14:textId="77777777" w:rsidR="00185689" w:rsidRDefault="00185689"/>
    <w:p w14:paraId="4A5BE3B1" w14:textId="77777777" w:rsidR="00185689" w:rsidRPr="00185689" w:rsidRDefault="00185689" w:rsidP="00185689">
      <w:pPr>
        <w:shd w:val="clear" w:color="auto" w:fill="FFFFFF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185689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Ode to a Blizzard</w:t>
      </w:r>
    </w:p>
    <w:p w14:paraId="6595FAAC" w14:textId="77777777" w:rsidR="00185689" w:rsidRPr="00185689" w:rsidRDefault="00185689" w:rsidP="00185689">
      <w:pPr>
        <w:shd w:val="clear" w:color="auto" w:fill="FFFFFF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185689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6" w:history="1">
        <w:r w:rsidRPr="00185689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bdr w:val="none" w:sz="0" w:space="0" w:color="auto" w:frame="1"/>
          </w:rPr>
          <w:t>TOM DISCH</w:t>
        </w:r>
      </w:hyperlink>
    </w:p>
    <w:p w14:paraId="45BE81AF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O! </w:t>
      </w: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wonderful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for weight and whiteness! </w:t>
      </w:r>
    </w:p>
    <w:p w14:paraId="3881F150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spell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Ideolog</w:t>
      </w:r>
      <w:proofErr w:type="spell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whose absolutes </w:t>
      </w:r>
    </w:p>
    <w:p w14:paraId="6C1362A0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Are always proven right </w:t>
      </w:r>
    </w:p>
    <w:p w14:paraId="3EBB88CA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By white and then </w:t>
      </w:r>
    </w:p>
    <w:p w14:paraId="3B7B802E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More white and white again, </w:t>
      </w:r>
    </w:p>
    <w:p w14:paraId="0BF1338A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Winning the same argument year </w:t>
      </w:r>
    </w:p>
    <w:p w14:paraId="3F52EBE8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After year by making the opposition </w:t>
      </w:r>
    </w:p>
    <w:p w14:paraId="6B30F4A7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Disappear! </w:t>
      </w:r>
    </w:p>
    <w:p w14:paraId="50268E8C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72376FA4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O! </w:t>
      </w: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dear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miniature of infinity with no </w:t>
      </w:r>
    </w:p>
    <w:p w14:paraId="53C2DE2A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End in sight and no snow- </w:t>
      </w:r>
    </w:p>
    <w:p w14:paraId="75D1C733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Flake exactly like </w:t>
      </w:r>
    </w:p>
    <w:p w14:paraId="0BD3D67B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Another, all </w:t>
      </w:r>
    </w:p>
    <w:p w14:paraId="58D7F656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 little different no </w:t>
      </w:r>
    </w:p>
    <w:p w14:paraId="70123049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Matter how many may fall, </w:t>
      </w:r>
    </w:p>
    <w:p w14:paraId="04D341B5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Just like our own DNA or the human face </w:t>
      </w:r>
    </w:p>
    <w:p w14:paraId="378C607F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Eternal! </w:t>
      </w:r>
    </w:p>
    <w:p w14:paraId="1F5EB444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0F365D29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O! </w:t>
      </w: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still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 keep covering the street </w:t>
      </w:r>
    </w:p>
    <w:p w14:paraId="33A0BA2C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And sidewalks, cemeteries, even </w:t>
      </w:r>
    </w:p>
    <w:p w14:paraId="38130061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Our twice-shoveled drive, </w:t>
      </w:r>
    </w:p>
    <w:p w14:paraId="4C024D46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And all that is alive, </w:t>
      </w:r>
    </w:p>
    <w:p w14:paraId="0F5B4D93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With geometries that sleet </w:t>
      </w:r>
    </w:p>
    <w:p w14:paraId="3CBBBD65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Will freeze into Death's </w:t>
      </w:r>
    </w:p>
    <w:p w14:paraId="095D9FFD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Impromptu vision of a heaven </w:t>
      </w:r>
    </w:p>
    <w:p w14:paraId="67CF6DA5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Wholly white! </w:t>
      </w:r>
    </w:p>
    <w:p w14:paraId="1BAE50C0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095C8841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For we know who your sponsor is, whose will </w:t>
      </w:r>
    </w:p>
    <w:p w14:paraId="3DE3E96D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You so immensely serve, </w:t>
      </w:r>
    </w:p>
    <w:p w14:paraId="6B7EBCD5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 xml:space="preserve">Whose chill is more </w:t>
      </w:r>
      <w:proofErr w:type="gramStart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severe</w:t>
      </w:r>
      <w:proofErr w:type="gramEnd"/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 </w:t>
      </w:r>
    </w:p>
    <w:p w14:paraId="781F2718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Than any here. </w:t>
      </w:r>
    </w:p>
    <w:p w14:paraId="5E2BBD53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Though his name may be unspoken, </w:t>
      </w:r>
    </w:p>
    <w:p w14:paraId="4F0B11DC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His commandments are unbroken, </w:t>
      </w:r>
    </w:p>
    <w:p w14:paraId="76B916A9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And every monument that you erect </w:t>
      </w:r>
    </w:p>
    <w:p w14:paraId="35A74742" w14:textId="77777777" w:rsidR="00185689" w:rsidRPr="00185689" w:rsidRDefault="00185689" w:rsidP="00185689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185689">
        <w:rPr>
          <w:rFonts w:ascii="inherit" w:eastAsia="Times New Roman" w:hAnsi="inherit" w:cs="Times New Roman"/>
          <w:color w:val="404040"/>
          <w:sz w:val="24"/>
          <w:szCs w:val="24"/>
        </w:rPr>
        <w:t>Belongs to him!</w:t>
      </w:r>
    </w:p>
    <w:p w14:paraId="7E75F804" w14:textId="77777777" w:rsidR="00107A6C" w:rsidRDefault="00107A6C">
      <w:pPr>
        <w:sectPr w:rsidR="00107A6C" w:rsidSect="00107A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657E2C" w14:textId="6DD77A26" w:rsidR="00185689" w:rsidRDefault="00185689"/>
    <w:p w14:paraId="0EB8A72B" w14:textId="77777777" w:rsidR="00107A6C" w:rsidRDefault="00107A6C"/>
    <w:p w14:paraId="45DA08F5" w14:textId="20EE7966" w:rsidR="00107A6C" w:rsidRDefault="00107A6C">
      <w:r>
        <w:t xml:space="preserve">Write your own ode: </w:t>
      </w:r>
    </w:p>
    <w:p w14:paraId="77B40E00" w14:textId="565C3716" w:rsidR="00107A6C" w:rsidRDefault="00107A6C">
      <w:r>
        <w:t xml:space="preserve">Choose a topic below or one of your own. Then, </w:t>
      </w:r>
      <w:r w:rsidR="005A3B4C">
        <w:t xml:space="preserve">write a poem directed to or focused around your subject. Make sure that you are elevating your language.  Your ode should be between 15-20 lines long. </w:t>
      </w:r>
      <w:bookmarkStart w:id="0" w:name="_GoBack"/>
      <w:bookmarkEnd w:id="0"/>
    </w:p>
    <w:p w14:paraId="08AD9DD8" w14:textId="77777777" w:rsidR="005A3B4C" w:rsidRDefault="005A3B4C"/>
    <w:p w14:paraId="5E98D1A5" w14:textId="77777777" w:rsidR="005A3B4C" w:rsidRDefault="005A3B4C">
      <w:pPr>
        <w:sectPr w:rsidR="005A3B4C" w:rsidSect="00107A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6EFAA7" w14:textId="36FB37CF" w:rsidR="005A3B4C" w:rsidRDefault="005A3B4C">
      <w:r>
        <w:t>Chocolate</w:t>
      </w:r>
    </w:p>
    <w:p w14:paraId="5892BBF2" w14:textId="10F39D92" w:rsidR="005A3B4C" w:rsidRDefault="005A3B4C">
      <w:r>
        <w:t>Sleep</w:t>
      </w:r>
    </w:p>
    <w:p w14:paraId="2E72CD2B" w14:textId="67C60C61" w:rsidR="005A3B4C" w:rsidRDefault="005A3B4C">
      <w:r>
        <w:t>School</w:t>
      </w:r>
    </w:p>
    <w:p w14:paraId="6CF0AA66" w14:textId="2D0711CC" w:rsidR="005A3B4C" w:rsidRDefault="005A3B4C">
      <w:proofErr w:type="spellStart"/>
      <w:r>
        <w:t>Iphone</w:t>
      </w:r>
      <w:proofErr w:type="spellEnd"/>
      <w:r>
        <w:t xml:space="preserve">/Cellphone, </w:t>
      </w:r>
      <w:proofErr w:type="spellStart"/>
      <w:r>
        <w:t>etc</w:t>
      </w:r>
      <w:proofErr w:type="spellEnd"/>
    </w:p>
    <w:p w14:paraId="33D5D2DC" w14:textId="2AD04C86" w:rsidR="005A3B4C" w:rsidRDefault="005A3B4C">
      <w:r>
        <w:t>Trees</w:t>
      </w:r>
    </w:p>
    <w:p w14:paraId="03428AB7" w14:textId="6F9DA0D2" w:rsidR="005A3B4C" w:rsidRDefault="005A3B4C">
      <w:r>
        <w:t>Pencil</w:t>
      </w:r>
    </w:p>
    <w:p w14:paraId="0D2F9247" w14:textId="431346DE" w:rsidR="005A3B4C" w:rsidRDefault="005A3B4C">
      <w:r>
        <w:t>Books</w:t>
      </w:r>
    </w:p>
    <w:p w14:paraId="61B3A023" w14:textId="39874C2E" w:rsidR="005A3B4C" w:rsidRDefault="005A3B4C">
      <w:r>
        <w:t>Friendship</w:t>
      </w:r>
    </w:p>
    <w:p w14:paraId="5592788E" w14:textId="6427707B" w:rsidR="005A3B4C" w:rsidRDefault="005A3B4C">
      <w:r>
        <w:t>Love</w:t>
      </w:r>
    </w:p>
    <w:p w14:paraId="16826378" w14:textId="73A0810A" w:rsidR="005A3B4C" w:rsidRDefault="005A3B4C">
      <w:r>
        <w:t>Boyfriend/girlfriend</w:t>
      </w:r>
    </w:p>
    <w:p w14:paraId="2C5C7FD3" w14:textId="1BA4A57A" w:rsidR="005A3B4C" w:rsidRDefault="005A3B4C">
      <w:r>
        <w:t xml:space="preserve">Crush </w:t>
      </w:r>
    </w:p>
    <w:p w14:paraId="6F835018" w14:textId="6E434312" w:rsidR="005A3B4C" w:rsidRDefault="005A3B4C">
      <w:r>
        <w:t>Hairbrush</w:t>
      </w:r>
    </w:p>
    <w:p w14:paraId="166CFD6F" w14:textId="779EC8AC" w:rsidR="005A3B4C" w:rsidRDefault="005A3B4C">
      <w:r>
        <w:t>Laptop/computer</w:t>
      </w:r>
    </w:p>
    <w:p w14:paraId="2570E8C6" w14:textId="13B56D23" w:rsidR="005A3B4C" w:rsidRDefault="005A3B4C">
      <w:r>
        <w:t>Black Friday</w:t>
      </w:r>
    </w:p>
    <w:p w14:paraId="21855909" w14:textId="66D1FB26" w:rsidR="005A3B4C" w:rsidRDefault="005A3B4C">
      <w:r>
        <w:t>Christmas</w:t>
      </w:r>
    </w:p>
    <w:p w14:paraId="5AB82E38" w14:textId="3B99709C" w:rsidR="005A3B4C" w:rsidRDefault="005A3B4C">
      <w:r>
        <w:t>Writing</w:t>
      </w:r>
    </w:p>
    <w:p w14:paraId="78C9CF62" w14:textId="1C4F7A16" w:rsidR="005A3B4C" w:rsidRDefault="005A3B4C">
      <w:r>
        <w:t>Custodians</w:t>
      </w:r>
    </w:p>
    <w:p w14:paraId="1B7CC2F2" w14:textId="3C6F63B5" w:rsidR="005A3B4C" w:rsidRDefault="005A3B4C">
      <w:r>
        <w:t>Teachers</w:t>
      </w:r>
    </w:p>
    <w:p w14:paraId="300B4C00" w14:textId="2E7BAFBB" w:rsidR="005A3B4C" w:rsidRDefault="005A3B4C">
      <w:r>
        <w:t>Politicians</w:t>
      </w:r>
    </w:p>
    <w:p w14:paraId="7330B424" w14:textId="321668A5" w:rsidR="005A3B4C" w:rsidRDefault="005A3B4C">
      <w:r>
        <w:t>Selfies</w:t>
      </w:r>
    </w:p>
    <w:p w14:paraId="6992716E" w14:textId="01C0BC4F" w:rsidR="005A3B4C" w:rsidRDefault="005A3B4C">
      <w:r>
        <w:t>Twitter</w:t>
      </w:r>
    </w:p>
    <w:p w14:paraId="20B95A0F" w14:textId="037D11D9" w:rsidR="005A3B4C" w:rsidRDefault="005A3B4C">
      <w:r>
        <w:t>Facebook</w:t>
      </w:r>
    </w:p>
    <w:p w14:paraId="5A04C16B" w14:textId="748F429B" w:rsidR="005A3B4C" w:rsidRDefault="005A3B4C">
      <w:r>
        <w:t>Homework</w:t>
      </w:r>
    </w:p>
    <w:p w14:paraId="1578CCF9" w14:textId="77777777" w:rsidR="005A3B4C" w:rsidRDefault="005A3B4C">
      <w:pPr>
        <w:sectPr w:rsidR="005A3B4C" w:rsidSect="005A3B4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022727E" w14:textId="27AF91CA" w:rsidR="005A3B4C" w:rsidRDefault="005A3B4C"/>
    <w:sectPr w:rsidR="005A3B4C" w:rsidSect="00107A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89"/>
    <w:rsid w:val="00107A6C"/>
    <w:rsid w:val="00185689"/>
    <w:rsid w:val="005A3B4C"/>
    <w:rsid w:val="007C66E4"/>
    <w:rsid w:val="008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1C4C"/>
  <w15:chartTrackingRefBased/>
  <w15:docId w15:val="{A68A343C-5AAD-4DE6-B8DB-6CC2DC08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6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185689"/>
  </w:style>
  <w:style w:type="character" w:customStyle="1" w:styleId="apple-converted-space">
    <w:name w:val="apple-converted-space"/>
    <w:basedOn w:val="DefaultParagraphFont"/>
    <w:rsid w:val="00185689"/>
  </w:style>
  <w:style w:type="character" w:styleId="Hyperlink">
    <w:name w:val="Hyperlink"/>
    <w:basedOn w:val="DefaultParagraphFont"/>
    <w:uiPriority w:val="99"/>
    <w:semiHidden/>
    <w:unhideWhenUsed/>
    <w:rsid w:val="00185689"/>
    <w:rPr>
      <w:color w:val="0000FF"/>
      <w:u w:val="single"/>
    </w:rPr>
  </w:style>
  <w:style w:type="character" w:customStyle="1" w:styleId="mejs-offscreen">
    <w:name w:val="mejs-offscreen"/>
    <w:basedOn w:val="DefaultParagraphFont"/>
    <w:rsid w:val="00185689"/>
  </w:style>
  <w:style w:type="character" w:customStyle="1" w:styleId="mejs-currenttime">
    <w:name w:val="mejs-currenttime"/>
    <w:basedOn w:val="DefaultParagraphFont"/>
    <w:rsid w:val="00185689"/>
  </w:style>
  <w:style w:type="character" w:customStyle="1" w:styleId="mejs-duration">
    <w:name w:val="mejs-duration"/>
    <w:basedOn w:val="DefaultParagraphFont"/>
    <w:rsid w:val="0018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5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39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8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165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9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2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994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1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-and-poets/poets/detail/tom-disch" TargetMode="External"/><Relationship Id="rId5" Type="http://schemas.openxmlformats.org/officeDocument/2006/relationships/hyperlink" Target="https://www.poetryfoundation.org/poems-and-poets/poets/detail/max-mendelsohn" TargetMode="External"/><Relationship Id="rId4" Type="http://schemas.openxmlformats.org/officeDocument/2006/relationships/hyperlink" Target="https://www.poetryfoundation.org/poems-and-poets/poets/detail/thomas-mcgr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3</cp:revision>
  <dcterms:created xsi:type="dcterms:W3CDTF">2016-11-29T14:29:00Z</dcterms:created>
  <dcterms:modified xsi:type="dcterms:W3CDTF">2016-11-29T14:40:00Z</dcterms:modified>
</cp:coreProperties>
</file>