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4" w:rsidRDefault="00245509" w:rsidP="00245509">
      <w:pPr>
        <w:jc w:val="center"/>
      </w:pPr>
      <w:r>
        <w:t>Night Reading Calendar Spring 2016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245509" w:rsidTr="009C2499">
        <w:tc>
          <w:tcPr>
            <w:tcW w:w="2177" w:type="dxa"/>
          </w:tcPr>
          <w:p w:rsidR="00245509" w:rsidRDefault="00245509" w:rsidP="00245509">
            <w:pPr>
              <w:jc w:val="center"/>
            </w:pPr>
            <w:r>
              <w:t>Monday</w:t>
            </w:r>
          </w:p>
        </w:tc>
        <w:tc>
          <w:tcPr>
            <w:tcW w:w="2177" w:type="dxa"/>
          </w:tcPr>
          <w:p w:rsidR="00245509" w:rsidRDefault="00245509" w:rsidP="00245509">
            <w:pPr>
              <w:jc w:val="center"/>
            </w:pPr>
            <w:r>
              <w:t>Tuesday</w:t>
            </w:r>
          </w:p>
        </w:tc>
        <w:tc>
          <w:tcPr>
            <w:tcW w:w="2177" w:type="dxa"/>
          </w:tcPr>
          <w:p w:rsidR="00245509" w:rsidRDefault="00245509" w:rsidP="00245509">
            <w:pPr>
              <w:jc w:val="center"/>
            </w:pPr>
            <w:r>
              <w:t>Wednesday</w:t>
            </w:r>
          </w:p>
        </w:tc>
        <w:tc>
          <w:tcPr>
            <w:tcW w:w="2177" w:type="dxa"/>
          </w:tcPr>
          <w:p w:rsidR="00245509" w:rsidRDefault="00245509" w:rsidP="00245509">
            <w:pPr>
              <w:jc w:val="center"/>
            </w:pPr>
            <w:r>
              <w:t>Thursday</w:t>
            </w:r>
          </w:p>
        </w:tc>
        <w:tc>
          <w:tcPr>
            <w:tcW w:w="2177" w:type="dxa"/>
          </w:tcPr>
          <w:p w:rsidR="00245509" w:rsidRDefault="00245509" w:rsidP="00245509">
            <w:pPr>
              <w:jc w:val="center"/>
            </w:pPr>
            <w:r>
              <w:t>Friday</w:t>
            </w:r>
          </w:p>
        </w:tc>
      </w:tr>
      <w:tr w:rsidR="00245509" w:rsidTr="009C2499">
        <w:tc>
          <w:tcPr>
            <w:tcW w:w="2177" w:type="dxa"/>
          </w:tcPr>
          <w:p w:rsidR="00245509" w:rsidRDefault="00245509" w:rsidP="00245509">
            <w:r>
              <w:t>11</w:t>
            </w:r>
          </w:p>
        </w:tc>
        <w:tc>
          <w:tcPr>
            <w:tcW w:w="2177" w:type="dxa"/>
          </w:tcPr>
          <w:p w:rsidR="00245509" w:rsidRDefault="00245509" w:rsidP="00245509">
            <w:r>
              <w:t>12</w:t>
            </w:r>
          </w:p>
        </w:tc>
        <w:tc>
          <w:tcPr>
            <w:tcW w:w="2177" w:type="dxa"/>
          </w:tcPr>
          <w:p w:rsidR="00245509" w:rsidRDefault="00245509" w:rsidP="00245509">
            <w:r>
              <w:t>13</w:t>
            </w:r>
          </w:p>
        </w:tc>
        <w:tc>
          <w:tcPr>
            <w:tcW w:w="2177" w:type="dxa"/>
          </w:tcPr>
          <w:p w:rsidR="00245509" w:rsidRDefault="00245509" w:rsidP="00245509">
            <w:r>
              <w:t>14</w:t>
            </w:r>
          </w:p>
        </w:tc>
        <w:tc>
          <w:tcPr>
            <w:tcW w:w="2177" w:type="dxa"/>
          </w:tcPr>
          <w:p w:rsidR="00245509" w:rsidRDefault="00245509" w:rsidP="00245509">
            <w:r>
              <w:t>15</w:t>
            </w:r>
          </w:p>
          <w:p w:rsidR="00245509" w:rsidRDefault="00245509" w:rsidP="00245509">
            <w:r>
              <w:t>Intro to Night</w:t>
            </w:r>
          </w:p>
          <w:p w:rsidR="00245509" w:rsidRDefault="00245509" w:rsidP="00245509"/>
          <w:p w:rsidR="00245509" w:rsidRDefault="00245509" w:rsidP="00245509">
            <w:r>
              <w:t>HW: Read preface and pages 3-17</w:t>
            </w:r>
          </w:p>
        </w:tc>
      </w:tr>
      <w:tr w:rsidR="00245509" w:rsidTr="009C2499">
        <w:tc>
          <w:tcPr>
            <w:tcW w:w="2177" w:type="dxa"/>
          </w:tcPr>
          <w:p w:rsidR="00245509" w:rsidRDefault="00245509" w:rsidP="00245509">
            <w:r>
              <w:t>18</w:t>
            </w:r>
          </w:p>
          <w:p w:rsidR="00245509" w:rsidRDefault="00245509" w:rsidP="00245509">
            <w:r>
              <w:t>Poetry practice</w:t>
            </w:r>
          </w:p>
          <w:p w:rsidR="009C2499" w:rsidRDefault="009C2499" w:rsidP="00245509"/>
          <w:p w:rsidR="00245509" w:rsidRDefault="00245509" w:rsidP="00245509">
            <w:r>
              <w:t>HW: Read pages  17-28</w:t>
            </w:r>
          </w:p>
        </w:tc>
        <w:tc>
          <w:tcPr>
            <w:tcW w:w="2177" w:type="dxa"/>
          </w:tcPr>
          <w:p w:rsidR="00245509" w:rsidRDefault="00245509" w:rsidP="00245509">
            <w:r>
              <w:t>19</w:t>
            </w:r>
          </w:p>
          <w:p w:rsidR="00245509" w:rsidRDefault="00245509" w:rsidP="00245509">
            <w:r>
              <w:t>Benchmark Review, Propaganda</w:t>
            </w:r>
          </w:p>
          <w:p w:rsidR="00245509" w:rsidRDefault="00245509" w:rsidP="00245509">
            <w:r>
              <w:t>News article</w:t>
            </w:r>
          </w:p>
        </w:tc>
        <w:tc>
          <w:tcPr>
            <w:tcW w:w="2177" w:type="dxa"/>
          </w:tcPr>
          <w:p w:rsidR="00245509" w:rsidRDefault="00245509" w:rsidP="00245509">
            <w:r>
              <w:t>20 SUB DAY</w:t>
            </w:r>
          </w:p>
          <w:p w:rsidR="00245509" w:rsidRDefault="00245509" w:rsidP="00245509">
            <w:r>
              <w:t xml:space="preserve">Oprah Winfrey interview with </w:t>
            </w:r>
            <w:proofErr w:type="spellStart"/>
            <w:r>
              <w:t>Elie</w:t>
            </w:r>
            <w:proofErr w:type="spellEnd"/>
            <w:r>
              <w:t xml:space="preserve"> Wiesel</w:t>
            </w:r>
          </w:p>
          <w:p w:rsidR="00245509" w:rsidRDefault="00245509" w:rsidP="00245509">
            <w:proofErr w:type="spellStart"/>
            <w:r>
              <w:t>Non fiction</w:t>
            </w:r>
            <w:proofErr w:type="spellEnd"/>
            <w:r>
              <w:t xml:space="preserve"> article</w:t>
            </w:r>
          </w:p>
          <w:p w:rsidR="009C2499" w:rsidRDefault="009C2499" w:rsidP="00245509"/>
          <w:p w:rsidR="00245509" w:rsidRDefault="00245509" w:rsidP="00245509">
            <w:r>
              <w:t>HW: read pages 29-46</w:t>
            </w:r>
          </w:p>
        </w:tc>
        <w:tc>
          <w:tcPr>
            <w:tcW w:w="2177" w:type="dxa"/>
          </w:tcPr>
          <w:p w:rsidR="00245509" w:rsidRDefault="00245509" w:rsidP="00245509">
            <w:r>
              <w:t>21 SEMINAR</w:t>
            </w:r>
          </w:p>
          <w:p w:rsidR="00245509" w:rsidRDefault="00245509" w:rsidP="00245509"/>
          <w:p w:rsidR="00245509" w:rsidRDefault="00245509" w:rsidP="00245509"/>
        </w:tc>
        <w:tc>
          <w:tcPr>
            <w:tcW w:w="2177" w:type="dxa"/>
          </w:tcPr>
          <w:p w:rsidR="002928D8" w:rsidRDefault="00245509" w:rsidP="00245509">
            <w:r>
              <w:t>22 Corruption and hangings</w:t>
            </w:r>
            <w:r w:rsidR="002928D8">
              <w:t xml:space="preserve"> </w:t>
            </w:r>
          </w:p>
          <w:p w:rsidR="002928D8" w:rsidRDefault="002928D8" w:rsidP="00245509"/>
          <w:p w:rsidR="00245509" w:rsidRDefault="002928D8" w:rsidP="00245509">
            <w:r>
              <w:t>HW: Read pages 47-65</w:t>
            </w:r>
          </w:p>
        </w:tc>
      </w:tr>
      <w:tr w:rsidR="00245509" w:rsidTr="009C2499">
        <w:tc>
          <w:tcPr>
            <w:tcW w:w="2177" w:type="dxa"/>
          </w:tcPr>
          <w:p w:rsidR="00245509" w:rsidRDefault="00245509" w:rsidP="00245509">
            <w:r>
              <w:t xml:space="preserve">25 </w:t>
            </w:r>
          </w:p>
          <w:p w:rsidR="00245509" w:rsidRPr="00245509" w:rsidRDefault="00245509" w:rsidP="00245509">
            <w:pPr>
              <w:rPr>
                <w:b/>
              </w:rPr>
            </w:pPr>
            <w:r w:rsidRPr="00245509">
              <w:rPr>
                <w:b/>
              </w:rPr>
              <w:t>Benchmark 3</w:t>
            </w:r>
          </w:p>
          <w:p w:rsidR="00245509" w:rsidRDefault="00245509" w:rsidP="00245509"/>
          <w:p w:rsidR="00245509" w:rsidRDefault="00245509" w:rsidP="00245509"/>
          <w:p w:rsidR="00245509" w:rsidRDefault="00245509" w:rsidP="00245509"/>
        </w:tc>
        <w:tc>
          <w:tcPr>
            <w:tcW w:w="2177" w:type="dxa"/>
          </w:tcPr>
          <w:p w:rsidR="00245509" w:rsidRDefault="00245509" w:rsidP="00245509">
            <w:r>
              <w:t>26</w:t>
            </w:r>
          </w:p>
          <w:p w:rsidR="00245509" w:rsidRDefault="00245509" w:rsidP="00245509">
            <w:r>
              <w:t>Faith, tone, regret</w:t>
            </w:r>
          </w:p>
          <w:p w:rsidR="002928D8" w:rsidRDefault="002928D8" w:rsidP="00245509"/>
          <w:p w:rsidR="00245509" w:rsidRDefault="002928D8" w:rsidP="00245509">
            <w:bookmarkStart w:id="0" w:name="_GoBack"/>
            <w:bookmarkEnd w:id="0"/>
            <w:r>
              <w:t>HW: Read pages 66-84</w:t>
            </w:r>
          </w:p>
        </w:tc>
        <w:tc>
          <w:tcPr>
            <w:tcW w:w="2177" w:type="dxa"/>
          </w:tcPr>
          <w:p w:rsidR="00245509" w:rsidRDefault="00245509" w:rsidP="00245509">
            <w:r>
              <w:t>27</w:t>
            </w:r>
          </w:p>
          <w:p w:rsidR="00245509" w:rsidRDefault="00245509" w:rsidP="00245509">
            <w:r>
              <w:t>SEMINAR</w:t>
            </w:r>
          </w:p>
          <w:p w:rsidR="00245509" w:rsidRDefault="00245509" w:rsidP="00245509"/>
          <w:p w:rsidR="00245509" w:rsidRDefault="00245509" w:rsidP="00245509"/>
          <w:p w:rsidR="00245509" w:rsidRDefault="00245509" w:rsidP="00245509">
            <w:r>
              <w:t>HW: Read pages 85-97</w:t>
            </w:r>
          </w:p>
        </w:tc>
        <w:tc>
          <w:tcPr>
            <w:tcW w:w="2177" w:type="dxa"/>
          </w:tcPr>
          <w:p w:rsidR="00245509" w:rsidRDefault="00245509" w:rsidP="00245509">
            <w:r>
              <w:t>28</w:t>
            </w:r>
          </w:p>
          <w:p w:rsidR="00245509" w:rsidRDefault="00245509" w:rsidP="00245509">
            <w:r>
              <w:t>Dehumanization, theme discussion</w:t>
            </w:r>
          </w:p>
          <w:p w:rsidR="00245509" w:rsidRDefault="00245509" w:rsidP="00245509"/>
          <w:p w:rsidR="00245509" w:rsidRDefault="00245509" w:rsidP="00245509">
            <w:r>
              <w:t xml:space="preserve">HW: Read pages 98-115 (end) </w:t>
            </w:r>
          </w:p>
          <w:p w:rsidR="00245509" w:rsidRDefault="00245509" w:rsidP="00245509"/>
        </w:tc>
        <w:tc>
          <w:tcPr>
            <w:tcW w:w="2177" w:type="dxa"/>
          </w:tcPr>
          <w:p w:rsidR="00245509" w:rsidRDefault="00245509" w:rsidP="00245509">
            <w:r>
              <w:t>29</w:t>
            </w:r>
          </w:p>
          <w:p w:rsidR="00245509" w:rsidRDefault="00245509" w:rsidP="00245509">
            <w:r>
              <w:t xml:space="preserve">End of the book discussion </w:t>
            </w:r>
          </w:p>
          <w:p w:rsidR="00245509" w:rsidRDefault="00245509" w:rsidP="00245509"/>
          <w:p w:rsidR="00245509" w:rsidRDefault="00245509" w:rsidP="00245509"/>
        </w:tc>
      </w:tr>
      <w:tr w:rsidR="00245509" w:rsidTr="009C2499">
        <w:tc>
          <w:tcPr>
            <w:tcW w:w="2177" w:type="dxa"/>
          </w:tcPr>
          <w:p w:rsidR="00245509" w:rsidRDefault="00245509" w:rsidP="00245509">
            <w:r>
              <w:t>2</w:t>
            </w:r>
          </w:p>
          <w:p w:rsidR="00245509" w:rsidRDefault="00245509" w:rsidP="00245509">
            <w:r>
              <w:t xml:space="preserve">Eugenics </w:t>
            </w:r>
          </w:p>
        </w:tc>
        <w:tc>
          <w:tcPr>
            <w:tcW w:w="2177" w:type="dxa"/>
          </w:tcPr>
          <w:p w:rsidR="00245509" w:rsidRDefault="00245509" w:rsidP="00245509">
            <w:r>
              <w:t>3</w:t>
            </w:r>
          </w:p>
          <w:p w:rsidR="00627FA7" w:rsidRDefault="00627FA7" w:rsidP="00245509">
            <w:r>
              <w:t>Vocabulary quiz</w:t>
            </w:r>
          </w:p>
        </w:tc>
        <w:tc>
          <w:tcPr>
            <w:tcW w:w="2177" w:type="dxa"/>
          </w:tcPr>
          <w:p w:rsidR="00245509" w:rsidRDefault="00245509" w:rsidP="00245509">
            <w:r>
              <w:t>4</w:t>
            </w:r>
          </w:p>
        </w:tc>
        <w:tc>
          <w:tcPr>
            <w:tcW w:w="2177" w:type="dxa"/>
          </w:tcPr>
          <w:p w:rsidR="00245509" w:rsidRDefault="00245509" w:rsidP="00245509">
            <w:r>
              <w:t>5</w:t>
            </w:r>
          </w:p>
        </w:tc>
        <w:tc>
          <w:tcPr>
            <w:tcW w:w="2177" w:type="dxa"/>
          </w:tcPr>
          <w:p w:rsidR="00245509" w:rsidRDefault="00245509" w:rsidP="00245509">
            <w:r>
              <w:t>6</w:t>
            </w:r>
          </w:p>
          <w:p w:rsidR="00245509" w:rsidRDefault="00245509" w:rsidP="00245509">
            <w:r>
              <w:t>Project due</w:t>
            </w:r>
          </w:p>
        </w:tc>
      </w:tr>
    </w:tbl>
    <w:p w:rsidR="00245509" w:rsidRDefault="00245509" w:rsidP="00245509">
      <w:pPr>
        <w:jc w:val="center"/>
      </w:pPr>
    </w:p>
    <w:p w:rsidR="009C2499" w:rsidRDefault="009C2499" w:rsidP="009C2499">
      <w:pPr>
        <w:jc w:val="center"/>
      </w:pPr>
      <w:r>
        <w:t>Night Reading Calendar Spring 2016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9C2499" w:rsidTr="0048403E">
        <w:tc>
          <w:tcPr>
            <w:tcW w:w="2177" w:type="dxa"/>
          </w:tcPr>
          <w:p w:rsidR="009C2499" w:rsidRDefault="009C2499" w:rsidP="0048403E">
            <w:pPr>
              <w:jc w:val="center"/>
            </w:pPr>
            <w:r>
              <w:t>Monday</w:t>
            </w:r>
          </w:p>
        </w:tc>
        <w:tc>
          <w:tcPr>
            <w:tcW w:w="2177" w:type="dxa"/>
          </w:tcPr>
          <w:p w:rsidR="009C2499" w:rsidRDefault="009C2499" w:rsidP="0048403E">
            <w:pPr>
              <w:jc w:val="center"/>
            </w:pPr>
            <w:r>
              <w:t>Tuesday</w:t>
            </w:r>
          </w:p>
        </w:tc>
        <w:tc>
          <w:tcPr>
            <w:tcW w:w="2177" w:type="dxa"/>
          </w:tcPr>
          <w:p w:rsidR="009C2499" w:rsidRDefault="009C2499" w:rsidP="0048403E">
            <w:pPr>
              <w:jc w:val="center"/>
            </w:pPr>
            <w:r>
              <w:t>Wednesday</w:t>
            </w:r>
          </w:p>
        </w:tc>
        <w:tc>
          <w:tcPr>
            <w:tcW w:w="2177" w:type="dxa"/>
          </w:tcPr>
          <w:p w:rsidR="009C2499" w:rsidRDefault="009C2499" w:rsidP="0048403E">
            <w:pPr>
              <w:jc w:val="center"/>
            </w:pPr>
            <w:r>
              <w:t>Thursday</w:t>
            </w:r>
          </w:p>
        </w:tc>
        <w:tc>
          <w:tcPr>
            <w:tcW w:w="2177" w:type="dxa"/>
          </w:tcPr>
          <w:p w:rsidR="009C2499" w:rsidRDefault="009C2499" w:rsidP="0048403E">
            <w:pPr>
              <w:jc w:val="center"/>
            </w:pPr>
            <w:r>
              <w:t>Friday</w:t>
            </w:r>
          </w:p>
        </w:tc>
      </w:tr>
      <w:tr w:rsidR="009C2499" w:rsidTr="0048403E">
        <w:tc>
          <w:tcPr>
            <w:tcW w:w="2177" w:type="dxa"/>
          </w:tcPr>
          <w:p w:rsidR="009C2499" w:rsidRDefault="009C2499" w:rsidP="0048403E">
            <w:r>
              <w:t>11</w:t>
            </w:r>
          </w:p>
        </w:tc>
        <w:tc>
          <w:tcPr>
            <w:tcW w:w="2177" w:type="dxa"/>
          </w:tcPr>
          <w:p w:rsidR="009C2499" w:rsidRDefault="009C2499" w:rsidP="0048403E">
            <w:r>
              <w:t>12</w:t>
            </w:r>
          </w:p>
        </w:tc>
        <w:tc>
          <w:tcPr>
            <w:tcW w:w="2177" w:type="dxa"/>
          </w:tcPr>
          <w:p w:rsidR="009C2499" w:rsidRDefault="009C2499" w:rsidP="0048403E">
            <w:r>
              <w:t>13</w:t>
            </w:r>
          </w:p>
        </w:tc>
        <w:tc>
          <w:tcPr>
            <w:tcW w:w="2177" w:type="dxa"/>
          </w:tcPr>
          <w:p w:rsidR="009C2499" w:rsidRDefault="009C2499" w:rsidP="0048403E">
            <w:r>
              <w:t>14</w:t>
            </w:r>
          </w:p>
        </w:tc>
        <w:tc>
          <w:tcPr>
            <w:tcW w:w="2177" w:type="dxa"/>
          </w:tcPr>
          <w:p w:rsidR="009C2499" w:rsidRDefault="009C2499" w:rsidP="0048403E">
            <w:r>
              <w:t>15</w:t>
            </w:r>
          </w:p>
          <w:p w:rsidR="009C2499" w:rsidRDefault="009C2499" w:rsidP="0048403E">
            <w:r>
              <w:t>Intro to Night</w:t>
            </w:r>
          </w:p>
          <w:p w:rsidR="009C2499" w:rsidRDefault="009C2499" w:rsidP="0048403E"/>
          <w:p w:rsidR="009C2499" w:rsidRDefault="009C2499" w:rsidP="0048403E">
            <w:r>
              <w:t>HW: Read preface and pages 3-17</w:t>
            </w:r>
          </w:p>
        </w:tc>
      </w:tr>
      <w:tr w:rsidR="009C2499" w:rsidTr="0048403E">
        <w:tc>
          <w:tcPr>
            <w:tcW w:w="2177" w:type="dxa"/>
          </w:tcPr>
          <w:p w:rsidR="009C2499" w:rsidRDefault="009C2499" w:rsidP="0048403E">
            <w:r>
              <w:t>18</w:t>
            </w:r>
          </w:p>
          <w:p w:rsidR="009C2499" w:rsidRDefault="009C2499" w:rsidP="0048403E">
            <w:r>
              <w:t>Poetry practice</w:t>
            </w:r>
          </w:p>
          <w:p w:rsidR="009C2499" w:rsidRDefault="009C2499" w:rsidP="0048403E"/>
          <w:p w:rsidR="009C2499" w:rsidRDefault="009C2499" w:rsidP="0048403E">
            <w:r>
              <w:t>HW: Read pages  17-28</w:t>
            </w:r>
          </w:p>
        </w:tc>
        <w:tc>
          <w:tcPr>
            <w:tcW w:w="2177" w:type="dxa"/>
          </w:tcPr>
          <w:p w:rsidR="009C2499" w:rsidRDefault="009C2499" w:rsidP="0048403E">
            <w:r>
              <w:t>19</w:t>
            </w:r>
          </w:p>
          <w:p w:rsidR="009C2499" w:rsidRDefault="009C2499" w:rsidP="0048403E">
            <w:r>
              <w:t>Benchmark Review, Propaganda</w:t>
            </w:r>
          </w:p>
          <w:p w:rsidR="009C2499" w:rsidRDefault="009C2499" w:rsidP="0048403E">
            <w:r>
              <w:t>News article</w:t>
            </w:r>
          </w:p>
        </w:tc>
        <w:tc>
          <w:tcPr>
            <w:tcW w:w="2177" w:type="dxa"/>
          </w:tcPr>
          <w:p w:rsidR="009C2499" w:rsidRDefault="009C2499" w:rsidP="0048403E">
            <w:r>
              <w:t>20 SUB DAY</w:t>
            </w:r>
          </w:p>
          <w:p w:rsidR="009C2499" w:rsidRDefault="009C2499" w:rsidP="0048403E">
            <w:r>
              <w:t xml:space="preserve">Oprah Winfrey interview with </w:t>
            </w:r>
            <w:proofErr w:type="spellStart"/>
            <w:r>
              <w:t>Elie</w:t>
            </w:r>
            <w:proofErr w:type="spellEnd"/>
            <w:r>
              <w:t xml:space="preserve"> Wiesel</w:t>
            </w:r>
          </w:p>
          <w:p w:rsidR="009C2499" w:rsidRDefault="009C2499" w:rsidP="0048403E">
            <w:proofErr w:type="spellStart"/>
            <w:r>
              <w:t>Non fiction</w:t>
            </w:r>
            <w:proofErr w:type="spellEnd"/>
            <w:r>
              <w:t xml:space="preserve"> article</w:t>
            </w:r>
          </w:p>
          <w:p w:rsidR="009C2499" w:rsidRDefault="009C2499" w:rsidP="0048403E"/>
          <w:p w:rsidR="009C2499" w:rsidRDefault="009C2499" w:rsidP="0048403E">
            <w:r>
              <w:t>HW: read pages 29-46</w:t>
            </w:r>
          </w:p>
        </w:tc>
        <w:tc>
          <w:tcPr>
            <w:tcW w:w="2177" w:type="dxa"/>
          </w:tcPr>
          <w:p w:rsidR="009C2499" w:rsidRDefault="009C2499" w:rsidP="0048403E">
            <w:r>
              <w:t>21 SEMINAR</w:t>
            </w:r>
          </w:p>
          <w:p w:rsidR="009C2499" w:rsidRDefault="009C2499" w:rsidP="0048403E"/>
          <w:p w:rsidR="009C2499" w:rsidRDefault="009C2499" w:rsidP="0048403E">
            <w:r>
              <w:t>HW: Read pages 47-65</w:t>
            </w:r>
          </w:p>
        </w:tc>
        <w:tc>
          <w:tcPr>
            <w:tcW w:w="2177" w:type="dxa"/>
          </w:tcPr>
          <w:p w:rsidR="009C2499" w:rsidRDefault="009C2499" w:rsidP="0048403E">
            <w:r>
              <w:t>22 Corruption and hangings</w:t>
            </w:r>
          </w:p>
        </w:tc>
      </w:tr>
      <w:tr w:rsidR="009C2499" w:rsidTr="0048403E">
        <w:tc>
          <w:tcPr>
            <w:tcW w:w="2177" w:type="dxa"/>
          </w:tcPr>
          <w:p w:rsidR="009C2499" w:rsidRDefault="009C2499" w:rsidP="0048403E">
            <w:r>
              <w:t xml:space="preserve">25 </w:t>
            </w:r>
          </w:p>
          <w:p w:rsidR="009C2499" w:rsidRPr="00245509" w:rsidRDefault="009C2499" w:rsidP="0048403E">
            <w:pPr>
              <w:rPr>
                <w:b/>
              </w:rPr>
            </w:pPr>
            <w:r w:rsidRPr="00245509">
              <w:rPr>
                <w:b/>
              </w:rPr>
              <w:t>Benchmark 3</w:t>
            </w:r>
          </w:p>
          <w:p w:rsidR="009C2499" w:rsidRDefault="009C2499" w:rsidP="0048403E"/>
          <w:p w:rsidR="009C2499" w:rsidRDefault="009C2499" w:rsidP="0048403E"/>
          <w:p w:rsidR="009C2499" w:rsidRDefault="009C2499" w:rsidP="0048403E">
            <w:r>
              <w:t>HW: Read pages 66-84</w:t>
            </w:r>
          </w:p>
        </w:tc>
        <w:tc>
          <w:tcPr>
            <w:tcW w:w="2177" w:type="dxa"/>
          </w:tcPr>
          <w:p w:rsidR="009C2499" w:rsidRDefault="009C2499" w:rsidP="0048403E">
            <w:r>
              <w:t>26</w:t>
            </w:r>
          </w:p>
          <w:p w:rsidR="009C2499" w:rsidRDefault="009C2499" w:rsidP="0048403E">
            <w:r>
              <w:t>Faith, tone, regret</w:t>
            </w:r>
          </w:p>
          <w:p w:rsidR="009C2499" w:rsidRDefault="009C2499" w:rsidP="0048403E"/>
        </w:tc>
        <w:tc>
          <w:tcPr>
            <w:tcW w:w="2177" w:type="dxa"/>
          </w:tcPr>
          <w:p w:rsidR="009C2499" w:rsidRDefault="009C2499" w:rsidP="0048403E">
            <w:r>
              <w:t>27</w:t>
            </w:r>
          </w:p>
          <w:p w:rsidR="009C2499" w:rsidRDefault="009C2499" w:rsidP="0048403E">
            <w:r>
              <w:t>SEMINAR</w:t>
            </w:r>
          </w:p>
          <w:p w:rsidR="009C2499" w:rsidRDefault="009C2499" w:rsidP="0048403E"/>
          <w:p w:rsidR="009C2499" w:rsidRDefault="009C2499" w:rsidP="0048403E"/>
          <w:p w:rsidR="009C2499" w:rsidRDefault="009C2499" w:rsidP="0048403E">
            <w:r>
              <w:t>HW: Read pages 85-97</w:t>
            </w:r>
          </w:p>
        </w:tc>
        <w:tc>
          <w:tcPr>
            <w:tcW w:w="2177" w:type="dxa"/>
          </w:tcPr>
          <w:p w:rsidR="009C2499" w:rsidRDefault="009C2499" w:rsidP="0048403E">
            <w:r>
              <w:t>28</w:t>
            </w:r>
          </w:p>
          <w:p w:rsidR="009C2499" w:rsidRDefault="009C2499" w:rsidP="0048403E">
            <w:r>
              <w:t>Dehumanization, theme discussion</w:t>
            </w:r>
          </w:p>
          <w:p w:rsidR="009C2499" w:rsidRDefault="009C2499" w:rsidP="0048403E"/>
          <w:p w:rsidR="009C2499" w:rsidRDefault="009C2499" w:rsidP="0048403E">
            <w:r>
              <w:t xml:space="preserve">HW: Read pages 98-115 (end) </w:t>
            </w:r>
          </w:p>
          <w:p w:rsidR="009C2499" w:rsidRDefault="009C2499" w:rsidP="0048403E"/>
        </w:tc>
        <w:tc>
          <w:tcPr>
            <w:tcW w:w="2177" w:type="dxa"/>
          </w:tcPr>
          <w:p w:rsidR="009C2499" w:rsidRDefault="009C2499" w:rsidP="0048403E">
            <w:r>
              <w:t>29</w:t>
            </w:r>
          </w:p>
          <w:p w:rsidR="009C2499" w:rsidRDefault="009C2499" w:rsidP="0048403E">
            <w:r>
              <w:t xml:space="preserve">End of the book discussion </w:t>
            </w:r>
          </w:p>
          <w:p w:rsidR="009C2499" w:rsidRDefault="009C2499" w:rsidP="0048403E"/>
          <w:p w:rsidR="009C2499" w:rsidRDefault="009C2499" w:rsidP="0048403E"/>
        </w:tc>
      </w:tr>
      <w:tr w:rsidR="009C2499" w:rsidTr="0048403E">
        <w:tc>
          <w:tcPr>
            <w:tcW w:w="2177" w:type="dxa"/>
          </w:tcPr>
          <w:p w:rsidR="009C2499" w:rsidRDefault="009C2499" w:rsidP="0048403E">
            <w:r>
              <w:t>2</w:t>
            </w:r>
          </w:p>
          <w:p w:rsidR="009C2499" w:rsidRDefault="009C2499" w:rsidP="0048403E">
            <w:r>
              <w:t xml:space="preserve">Eugenics </w:t>
            </w:r>
          </w:p>
        </w:tc>
        <w:tc>
          <w:tcPr>
            <w:tcW w:w="2177" w:type="dxa"/>
          </w:tcPr>
          <w:p w:rsidR="009C2499" w:rsidRDefault="009C2499" w:rsidP="0048403E">
            <w:r>
              <w:t>3</w:t>
            </w:r>
          </w:p>
          <w:p w:rsidR="00627FA7" w:rsidRDefault="00627FA7" w:rsidP="0048403E">
            <w:r>
              <w:t>Vocabulary quiz</w:t>
            </w:r>
          </w:p>
        </w:tc>
        <w:tc>
          <w:tcPr>
            <w:tcW w:w="2177" w:type="dxa"/>
          </w:tcPr>
          <w:p w:rsidR="009C2499" w:rsidRDefault="009C2499" w:rsidP="0048403E">
            <w:r>
              <w:t>4</w:t>
            </w:r>
          </w:p>
        </w:tc>
        <w:tc>
          <w:tcPr>
            <w:tcW w:w="2177" w:type="dxa"/>
          </w:tcPr>
          <w:p w:rsidR="009C2499" w:rsidRDefault="009C2499" w:rsidP="0048403E">
            <w:r>
              <w:t>5</w:t>
            </w:r>
          </w:p>
        </w:tc>
        <w:tc>
          <w:tcPr>
            <w:tcW w:w="2177" w:type="dxa"/>
          </w:tcPr>
          <w:p w:rsidR="009C2499" w:rsidRDefault="009C2499" w:rsidP="0048403E">
            <w:r>
              <w:t>6</w:t>
            </w:r>
          </w:p>
          <w:p w:rsidR="009C2499" w:rsidRDefault="009C2499" w:rsidP="0048403E">
            <w:r>
              <w:t>Project due</w:t>
            </w:r>
          </w:p>
        </w:tc>
      </w:tr>
    </w:tbl>
    <w:p w:rsidR="009C2499" w:rsidRDefault="009C2499" w:rsidP="009C2499"/>
    <w:sectPr w:rsidR="009C2499" w:rsidSect="009C2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9"/>
    <w:rsid w:val="00245509"/>
    <w:rsid w:val="002928D8"/>
    <w:rsid w:val="00627FA7"/>
    <w:rsid w:val="00652903"/>
    <w:rsid w:val="009C2499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9133-953E-4120-A2E3-BC6F108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4</cp:revision>
  <dcterms:created xsi:type="dcterms:W3CDTF">2016-04-14T23:07:00Z</dcterms:created>
  <dcterms:modified xsi:type="dcterms:W3CDTF">2016-04-22T14:02:00Z</dcterms:modified>
</cp:coreProperties>
</file>