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8D591" w14:textId="77777777" w:rsidR="007C66E4" w:rsidRDefault="001D74A9">
      <w:r>
        <w:t>Joyce Carol Oates Thesis statements</w:t>
      </w:r>
    </w:p>
    <w:p w14:paraId="51B5F703" w14:textId="77777777" w:rsidR="001D74A9" w:rsidRDefault="001D74A9"/>
    <w:p w14:paraId="4CD2180A" w14:textId="77777777" w:rsidR="001D74A9" w:rsidRDefault="001D74A9">
      <w:r>
        <w:t xml:space="preserve">1) Arnold Friend is the devil who is tempting Connie, ultimately dragging her to hell. </w:t>
      </w:r>
    </w:p>
    <w:p w14:paraId="32F10B54" w14:textId="77777777" w:rsidR="001D74A9" w:rsidRDefault="001D74A9">
      <w:r>
        <w:t xml:space="preserve">2) The transformation from childhood to adulthood is terrifying and violent. </w:t>
      </w:r>
    </w:p>
    <w:p w14:paraId="644C6B3B" w14:textId="77777777" w:rsidR="001D74A9" w:rsidRDefault="001D74A9">
      <w:r>
        <w:t xml:space="preserve">3) Music and popular culture are corruptive forces. </w:t>
      </w:r>
    </w:p>
    <w:p w14:paraId="62BAAED7" w14:textId="77777777" w:rsidR="001D74A9" w:rsidRDefault="001D74A9">
      <w:r>
        <w:t xml:space="preserve">4) Youthful rebellion and parental negligence have dire consequences. </w:t>
      </w:r>
    </w:p>
    <w:p w14:paraId="2ED26A57" w14:textId="77777777" w:rsidR="001D74A9" w:rsidRDefault="001D74A9">
      <w:r>
        <w:t xml:space="preserve">5) Fantasies hid dark realities. </w:t>
      </w:r>
    </w:p>
    <w:p w14:paraId="59464539" w14:textId="77777777" w:rsidR="001D74A9" w:rsidRDefault="001D74A9">
      <w:r>
        <w:t xml:space="preserve">6) The masculine threat of violence is more powerful than womanly wiles. </w:t>
      </w:r>
      <w:bookmarkStart w:id="0" w:name="_GoBack"/>
      <w:bookmarkEnd w:id="0"/>
    </w:p>
    <w:sectPr w:rsidR="001D7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A9"/>
    <w:rsid w:val="001D74A9"/>
    <w:rsid w:val="007C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71DF8"/>
  <w15:chartTrackingRefBased/>
  <w15:docId w15:val="{8B5E169D-B79E-492E-B4EF-6BCC70C0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1</cp:revision>
  <dcterms:created xsi:type="dcterms:W3CDTF">2015-08-28T19:21:00Z</dcterms:created>
  <dcterms:modified xsi:type="dcterms:W3CDTF">2015-08-28T19:24:00Z</dcterms:modified>
</cp:coreProperties>
</file>